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66C417" w14:textId="044249AE" w:rsidR="00983169" w:rsidRDefault="00983169" w:rsidP="00983169">
      <w:pPr>
        <w:pStyle w:val="TreA"/>
        <w:rPr>
          <w:rFonts w:ascii="Times Roman" w:eastAsia="Times Roman" w:hAnsi="Times Roman" w:cs="Times Roman"/>
          <w:lang w:val="en-US"/>
        </w:rPr>
      </w:pPr>
      <w:r>
        <w:rPr>
          <w:rFonts w:ascii="Times Roman" w:hAnsi="Times Roman"/>
          <w:lang w:val="en-US"/>
        </w:rPr>
        <w:t xml:space="preserve">Table </w:t>
      </w:r>
      <w:r w:rsidR="00C81F7D">
        <w:rPr>
          <w:rFonts w:ascii="Times Roman" w:hAnsi="Times Roman"/>
          <w:lang w:val="en-US"/>
        </w:rPr>
        <w:t>I</w:t>
      </w:r>
      <w:r>
        <w:rPr>
          <w:rFonts w:ascii="Times Roman" w:hAnsi="Times Roman"/>
          <w:lang w:val="en-US"/>
        </w:rPr>
        <w:t xml:space="preserve">. The impact of qualitative elements assessed at </w:t>
      </w:r>
      <w:r w:rsidR="007C17DE">
        <w:rPr>
          <w:rFonts w:ascii="Times Roman" w:hAnsi="Times Roman"/>
          <w:lang w:val="en-US"/>
        </w:rPr>
        <w:t xml:space="preserve">three </w:t>
      </w:r>
      <w:r>
        <w:rPr>
          <w:rFonts w:ascii="Times Roman" w:hAnsi="Times Roman"/>
          <w:lang w:val="en-US"/>
        </w:rPr>
        <w:t xml:space="preserve">months </w:t>
      </w:r>
      <w:r w:rsidR="007C17DE">
        <w:rPr>
          <w:rFonts w:ascii="Times Roman" w:hAnsi="Times Roman"/>
          <w:lang w:val="en-US"/>
        </w:rPr>
        <w:t xml:space="preserve">of age </w:t>
      </w:r>
      <w:r>
        <w:rPr>
          <w:rFonts w:ascii="Times Roman" w:hAnsi="Times Roman"/>
          <w:lang w:val="en-US"/>
        </w:rPr>
        <w:t>in the prone position on qualitative elements assessed at the age of 4</w:t>
      </w:r>
      <w:r w:rsidR="007C17DE" w:rsidRPr="007C17DE">
        <w:rPr>
          <w:rFonts w:ascii="Times Roman" w:hAnsi="Times Roman"/>
          <w:lang w:val="en-US"/>
        </w:rPr>
        <w:t>–</w:t>
      </w:r>
      <w:r>
        <w:rPr>
          <w:rFonts w:ascii="Times Roman" w:hAnsi="Times Roman"/>
          <w:lang w:val="en-US"/>
        </w:rPr>
        <w:t>5 months in the prone</w:t>
      </w:r>
      <w:r w:rsidR="003B3E4E">
        <w:rPr>
          <w:rFonts w:ascii="Times Roman" w:hAnsi="Times Roman"/>
          <w:lang w:val="en-US"/>
        </w:rPr>
        <w:t xml:space="preserve"> </w:t>
      </w:r>
      <w:r w:rsidR="003B3E4E" w:rsidRPr="000E5253">
        <w:rPr>
          <w:rFonts w:ascii="Times Roman" w:hAnsi="Times Roman"/>
          <w:color w:val="000000" w:themeColor="text1"/>
          <w:lang w:val="en-US"/>
        </w:rPr>
        <w:t>and supine</w:t>
      </w:r>
      <w:r w:rsidRPr="000E5253">
        <w:rPr>
          <w:rFonts w:ascii="Times Roman" w:hAnsi="Times Roman"/>
          <w:color w:val="000000" w:themeColor="text1"/>
          <w:lang w:val="en-US"/>
        </w:rPr>
        <w:t xml:space="preserve"> position. </w:t>
      </w:r>
      <w:r>
        <w:rPr>
          <w:rFonts w:ascii="Times Roman" w:hAnsi="Times Roman"/>
          <w:lang w:val="en-US"/>
        </w:rPr>
        <w:t>For each pair of variables, the values of Cramer’s V coefficient</w:t>
      </w:r>
      <w:r w:rsidR="001F504B">
        <w:rPr>
          <w:rFonts w:ascii="Times Roman" w:hAnsi="Times Roman"/>
          <w:lang w:val="en-US"/>
        </w:rPr>
        <w:t>,</w:t>
      </w:r>
      <w:r>
        <w:rPr>
          <w:rFonts w:ascii="Times Roman" w:hAnsi="Times Roman"/>
          <w:lang w:val="en-US"/>
        </w:rPr>
        <w:t xml:space="preserve"> confidence interval</w:t>
      </w:r>
      <w:r w:rsidR="001F504B">
        <w:rPr>
          <w:rFonts w:ascii="Times Roman" w:hAnsi="Times Roman"/>
          <w:lang w:val="en-US"/>
        </w:rPr>
        <w:t>s,</w:t>
      </w:r>
      <w:r>
        <w:rPr>
          <w:rFonts w:ascii="Times Roman" w:hAnsi="Times Roman"/>
          <w:lang w:val="en-US"/>
        </w:rPr>
        <w:t xml:space="preserve"> and Goodman and Kruskal Tau coefficient</w:t>
      </w:r>
      <w:r w:rsidR="00455B55">
        <w:rPr>
          <w:rFonts w:ascii="Times Roman" w:hAnsi="Times Roman"/>
          <w:lang w:val="en-US"/>
        </w:rPr>
        <w:t>s</w:t>
      </w:r>
      <w:r>
        <w:rPr>
          <w:rFonts w:ascii="Times Roman" w:hAnsi="Times Roman"/>
          <w:lang w:val="en-US"/>
        </w:rPr>
        <w:t xml:space="preserve"> are given</w:t>
      </w:r>
      <w:r w:rsidR="007C17DE">
        <w:rPr>
          <w:rFonts w:ascii="Times Roman" w:hAnsi="Times Roman"/>
          <w:lang w:val="en-US"/>
        </w:rPr>
        <w:t>,</w:t>
      </w:r>
      <w:r>
        <w:rPr>
          <w:rFonts w:ascii="Times Roman" w:hAnsi="Times Roman"/>
          <w:lang w:val="en-US"/>
        </w:rPr>
        <w:t xml:space="preserve"> along with </w:t>
      </w:r>
      <w:r w:rsidR="007C17DE">
        <w:rPr>
          <w:rFonts w:ascii="Times Roman" w:hAnsi="Times Roman"/>
          <w:lang w:val="en-US"/>
        </w:rPr>
        <w:t xml:space="preserve">the </w:t>
      </w:r>
      <w:r>
        <w:rPr>
          <w:rFonts w:ascii="Times Roman" w:hAnsi="Times Roman"/>
          <w:lang w:val="en-US"/>
        </w:rPr>
        <w:t>exact p-value.</w:t>
      </w:r>
      <w:r w:rsidR="007A65B4">
        <w:rPr>
          <w:rFonts w:ascii="Times Roman" w:hAnsi="Times Roman"/>
          <w:lang w:val="en-US"/>
        </w:rPr>
        <w:t xml:space="preserve"> The </w:t>
      </w:r>
      <w:r w:rsidR="00AA5E46">
        <w:rPr>
          <w:rFonts w:ascii="Times Roman" w:hAnsi="Times Roman"/>
          <w:lang w:val="en-US"/>
        </w:rPr>
        <w:t xml:space="preserve">relatively strong </w:t>
      </w:r>
      <w:r w:rsidR="007A65B4">
        <w:rPr>
          <w:rFonts w:ascii="Times Roman" w:hAnsi="Times Roman"/>
          <w:lang w:val="en-US"/>
        </w:rPr>
        <w:t>correlations are marked with yellow, the strong correlation is marked in bold.</w:t>
      </w:r>
    </w:p>
    <w:p w14:paraId="687D6D76" w14:textId="77777777" w:rsidR="00983169" w:rsidRDefault="00983169" w:rsidP="00983169">
      <w:pPr>
        <w:pStyle w:val="TreA"/>
        <w:rPr>
          <w:rFonts w:ascii="Times Roman" w:eastAsia="Times Roman" w:hAnsi="Times Roman" w:cs="Times Roman"/>
          <w:lang w:val="en-US"/>
        </w:rPr>
      </w:pPr>
    </w:p>
    <w:tbl>
      <w:tblPr>
        <w:tblStyle w:val="TableNormal1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71"/>
        <w:gridCol w:w="594"/>
        <w:gridCol w:w="1184"/>
        <w:gridCol w:w="1183"/>
        <w:gridCol w:w="1104"/>
        <w:gridCol w:w="1070"/>
        <w:gridCol w:w="1008"/>
        <w:gridCol w:w="1007"/>
        <w:gridCol w:w="1208"/>
        <w:gridCol w:w="1207"/>
        <w:gridCol w:w="908"/>
        <w:gridCol w:w="944"/>
        <w:gridCol w:w="785"/>
        <w:gridCol w:w="687"/>
      </w:tblGrid>
      <w:tr w:rsidR="00C8739B" w:rsidRPr="00704706" w14:paraId="574CBA1E" w14:textId="77777777" w:rsidTr="006408FF">
        <w:trPr>
          <w:trHeight w:val="530"/>
          <w:jc w:val="center"/>
        </w:trPr>
        <w:tc>
          <w:tcPr>
            <w:tcW w:w="0" w:type="auto"/>
            <w:vMerge w:val="restart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82CD55" w14:textId="71A07283" w:rsidR="00C8739B" w:rsidRPr="00704706" w:rsidRDefault="00C8739B" w:rsidP="00983169">
            <w:pPr>
              <w:pStyle w:val="DomylneA"/>
              <w:tabs>
                <w:tab w:val="left" w:pos="708"/>
                <w:tab w:val="left" w:pos="1416"/>
                <w:tab w:val="left" w:pos="2124"/>
                <w:tab w:val="left" w:pos="2832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04706">
              <w:rPr>
                <w:rFonts w:ascii="Times New Roman" w:hAnsi="Times New Roman" w:cs="Times New Roman"/>
                <w:sz w:val="16"/>
                <w:szCs w:val="16"/>
              </w:rPr>
              <w:t>Qualitative characteristics in the prone position, 3</w:t>
            </w:r>
            <w:r w:rsidRPr="00704706"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rd</w:t>
            </w:r>
            <w:r w:rsidRPr="00704706">
              <w:rPr>
                <w:rFonts w:ascii="Times New Roman" w:hAnsi="Times New Roman" w:cs="Times New Roman"/>
                <w:sz w:val="16"/>
                <w:szCs w:val="16"/>
              </w:rPr>
              <w:t xml:space="preserve"> m</w:t>
            </w:r>
            <w:r w:rsidR="00D6147D" w:rsidRPr="00704706">
              <w:rPr>
                <w:rFonts w:ascii="Times New Roman" w:hAnsi="Times New Roman" w:cs="Times New Roman"/>
                <w:sz w:val="16"/>
                <w:szCs w:val="16"/>
              </w:rPr>
              <w:t>o</w:t>
            </w:r>
            <w:r w:rsidRPr="00704706">
              <w:rPr>
                <w:rFonts w:ascii="Times New Roman" w:hAnsi="Times New Roman" w:cs="Times New Roman"/>
                <w:sz w:val="16"/>
                <w:szCs w:val="16"/>
              </w:rPr>
              <w:t>nth</w:t>
            </w:r>
          </w:p>
        </w:tc>
        <w:tc>
          <w:tcPr>
            <w:tcW w:w="0" w:type="auto"/>
            <w:vMerge w:val="restart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0BF4D1" w14:textId="3064C348" w:rsidR="00C8739B" w:rsidRPr="00704706" w:rsidRDefault="00C8739B" w:rsidP="00983169">
            <w:pPr>
              <w:pStyle w:val="DomylneA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04706">
              <w:rPr>
                <w:rFonts w:ascii="Times New Roman" w:hAnsi="Times New Roman" w:cs="Times New Roman"/>
                <w:sz w:val="16"/>
                <w:szCs w:val="16"/>
              </w:rPr>
              <w:t>Side of the body</w:t>
            </w:r>
          </w:p>
        </w:tc>
        <w:tc>
          <w:tcPr>
            <w:tcW w:w="0" w:type="auto"/>
            <w:gridSpan w:val="8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AD45D2" w14:textId="57F9A4EC" w:rsidR="00C8739B" w:rsidRPr="00704706" w:rsidRDefault="00C8739B" w:rsidP="00983169">
            <w:pPr>
              <w:tabs>
                <w:tab w:val="left" w:pos="708"/>
                <w:tab w:val="left" w:pos="1416"/>
              </w:tabs>
              <w:jc w:val="center"/>
              <w:rPr>
                <w:rFonts w:cs="Times New Roman"/>
                <w:sz w:val="16"/>
                <w:szCs w:val="16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</w:pPr>
            <w:r w:rsidRPr="00704706">
              <w:rPr>
                <w:rFonts w:cs="Times New Roman"/>
                <w:color w:val="auto"/>
                <w:sz w:val="16"/>
                <w:szCs w:val="16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4-5 month, the prone position</w:t>
            </w:r>
          </w:p>
        </w:tc>
        <w:tc>
          <w:tcPr>
            <w:tcW w:w="3328" w:type="dxa"/>
            <w:gridSpan w:val="4"/>
          </w:tcPr>
          <w:p w14:paraId="5D13AFD1" w14:textId="1151CF97" w:rsidR="00C8739B" w:rsidRPr="00704706" w:rsidRDefault="00C8739B" w:rsidP="00983169">
            <w:pPr>
              <w:tabs>
                <w:tab w:val="left" w:pos="708"/>
                <w:tab w:val="left" w:pos="1416"/>
              </w:tabs>
              <w:jc w:val="center"/>
              <w:rPr>
                <w:rFonts w:cs="Times New Roman"/>
                <w:sz w:val="16"/>
                <w:szCs w:val="16"/>
              </w:rPr>
            </w:pPr>
            <w:r w:rsidRPr="00704706">
              <w:rPr>
                <w:rFonts w:cs="Times New Roman"/>
                <w:sz w:val="16"/>
                <w:szCs w:val="16"/>
              </w:rPr>
              <w:t>4-5 month, the supine position</w:t>
            </w:r>
          </w:p>
        </w:tc>
      </w:tr>
      <w:tr w:rsidR="00C8739B" w:rsidRPr="00704706" w14:paraId="74EBAADD" w14:textId="7B02A65F" w:rsidTr="0016440C">
        <w:trPr>
          <w:trHeight w:val="530"/>
          <w:jc w:val="center"/>
        </w:trPr>
        <w:tc>
          <w:tcPr>
            <w:tcW w:w="0" w:type="auto"/>
            <w:vMerge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DD302B" w14:textId="5DC3B22A" w:rsidR="00C8739B" w:rsidRPr="00704706" w:rsidRDefault="00C8739B" w:rsidP="00983169">
            <w:pPr>
              <w:pStyle w:val="DomylneA"/>
              <w:tabs>
                <w:tab w:val="left" w:pos="708"/>
                <w:tab w:val="left" w:pos="1416"/>
                <w:tab w:val="left" w:pos="2124"/>
                <w:tab w:val="left" w:pos="2832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8DB576" w14:textId="174E42C8" w:rsidR="00C8739B" w:rsidRPr="00704706" w:rsidRDefault="00C8739B" w:rsidP="00983169">
            <w:pPr>
              <w:pStyle w:val="DomylneA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7779E3" w14:textId="77777777" w:rsidR="00C8739B" w:rsidRPr="00704706" w:rsidRDefault="00C8739B" w:rsidP="00983169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04706">
              <w:rPr>
                <w:rFonts w:ascii="Times New Roman" w:hAnsi="Times New Roman" w:cs="Times New Roman"/>
                <w:sz w:val="16"/>
                <w:szCs w:val="16"/>
              </w:rPr>
              <w:t>Upper limb on the facial side straightened - R</w:t>
            </w:r>
          </w:p>
        </w:tc>
        <w:tc>
          <w:tcPr>
            <w:tcW w:w="0" w:type="auto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8BC36B" w14:textId="77777777" w:rsidR="00C8739B" w:rsidRPr="00704706" w:rsidRDefault="00C8739B" w:rsidP="00983169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04706">
              <w:rPr>
                <w:rFonts w:ascii="Times New Roman" w:hAnsi="Times New Roman" w:cs="Times New Roman"/>
                <w:sz w:val="16"/>
                <w:szCs w:val="16"/>
              </w:rPr>
              <w:t>Upper limb on the facial side straightened - L</w:t>
            </w:r>
          </w:p>
        </w:tc>
        <w:tc>
          <w:tcPr>
            <w:tcW w:w="0" w:type="auto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D4C46C" w14:textId="0B350076" w:rsidR="00C8739B" w:rsidRPr="00704706" w:rsidRDefault="00C8739B" w:rsidP="00983169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04706">
              <w:rPr>
                <w:rFonts w:ascii="Times New Roman" w:hAnsi="Times New Roman" w:cs="Times New Roman"/>
                <w:sz w:val="16"/>
                <w:szCs w:val="16"/>
              </w:rPr>
              <w:t>Lower limb on the facial side bent; support on a knee - R</w:t>
            </w:r>
          </w:p>
        </w:tc>
        <w:tc>
          <w:tcPr>
            <w:tcW w:w="0" w:type="auto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805A4B" w14:textId="4367ABF1" w:rsidR="00C8739B" w:rsidRPr="00704706" w:rsidRDefault="00C8739B" w:rsidP="00983169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04706">
              <w:rPr>
                <w:rFonts w:ascii="Times New Roman" w:hAnsi="Times New Roman" w:cs="Times New Roman"/>
                <w:sz w:val="16"/>
                <w:szCs w:val="16"/>
              </w:rPr>
              <w:t>Lower limb on the facial side bent; support on a knee L</w:t>
            </w:r>
          </w:p>
        </w:tc>
        <w:tc>
          <w:tcPr>
            <w:tcW w:w="0" w:type="auto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14E122" w14:textId="5C1D13B2" w:rsidR="00C8739B" w:rsidRPr="00704706" w:rsidRDefault="00C8739B" w:rsidP="00983169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04706">
              <w:rPr>
                <w:rFonts w:ascii="Times New Roman" w:hAnsi="Times New Roman" w:cs="Times New Roman"/>
                <w:sz w:val="16"/>
                <w:szCs w:val="16"/>
              </w:rPr>
              <w:t>Supports on the elbow on the occipital side - R</w:t>
            </w:r>
          </w:p>
        </w:tc>
        <w:tc>
          <w:tcPr>
            <w:tcW w:w="0" w:type="auto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0DD926" w14:textId="77777777" w:rsidR="00C8739B" w:rsidRPr="00704706" w:rsidRDefault="00C8739B" w:rsidP="00983169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04706">
              <w:rPr>
                <w:rFonts w:ascii="Times New Roman" w:hAnsi="Times New Roman" w:cs="Times New Roman"/>
                <w:sz w:val="16"/>
                <w:szCs w:val="16"/>
              </w:rPr>
              <w:t>Supports on the elbow on the occipital side - L</w:t>
            </w:r>
          </w:p>
        </w:tc>
        <w:tc>
          <w:tcPr>
            <w:tcW w:w="0" w:type="auto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507421" w14:textId="77777777" w:rsidR="00C8739B" w:rsidRPr="00704706" w:rsidRDefault="00C8739B" w:rsidP="00983169">
            <w:pPr>
              <w:tabs>
                <w:tab w:val="left" w:pos="708"/>
                <w:tab w:val="left" w:pos="1416"/>
              </w:tabs>
              <w:jc w:val="center"/>
              <w:rPr>
                <w:rFonts w:cs="Times New Roman"/>
                <w:sz w:val="16"/>
                <w:szCs w:val="16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</w:pPr>
            <w:r w:rsidRPr="00704706">
              <w:rPr>
                <w:rFonts w:cs="Times New Roman"/>
                <w:sz w:val="16"/>
                <w:szCs w:val="16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Lower limb on the occipital side s</w:t>
            </w:r>
            <w:r w:rsidRPr="00704706">
              <w:rPr>
                <w:rFonts w:cs="Times New Roman"/>
                <w:sz w:val="16"/>
                <w:szCs w:val="16"/>
              </w:rPr>
              <w:t>traightened</w:t>
            </w:r>
            <w:r w:rsidRPr="00704706">
              <w:rPr>
                <w:rFonts w:cs="Times New Roman"/>
                <w:sz w:val="16"/>
                <w:szCs w:val="16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 - R</w:t>
            </w:r>
          </w:p>
        </w:tc>
        <w:tc>
          <w:tcPr>
            <w:tcW w:w="0" w:type="auto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83CA10" w14:textId="77777777" w:rsidR="00C8739B" w:rsidRPr="00704706" w:rsidRDefault="00C8739B" w:rsidP="00983169">
            <w:pPr>
              <w:tabs>
                <w:tab w:val="left" w:pos="708"/>
                <w:tab w:val="left" w:pos="1416"/>
              </w:tabs>
              <w:jc w:val="center"/>
              <w:rPr>
                <w:rFonts w:cs="Times New Roman"/>
                <w:sz w:val="16"/>
                <w:szCs w:val="16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</w:pPr>
            <w:r w:rsidRPr="00704706">
              <w:rPr>
                <w:rFonts w:cs="Times New Roman"/>
                <w:sz w:val="16"/>
                <w:szCs w:val="16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Lower limb on the occipital side s</w:t>
            </w:r>
            <w:r w:rsidRPr="00704706">
              <w:rPr>
                <w:rFonts w:cs="Times New Roman"/>
                <w:sz w:val="16"/>
                <w:szCs w:val="16"/>
              </w:rPr>
              <w:t>traightened</w:t>
            </w:r>
            <w:r w:rsidRPr="00704706">
              <w:rPr>
                <w:rFonts w:cs="Times New Roman"/>
                <w:sz w:val="16"/>
                <w:szCs w:val="16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 - L</w:t>
            </w:r>
          </w:p>
        </w:tc>
        <w:tc>
          <w:tcPr>
            <w:tcW w:w="908" w:type="dxa"/>
          </w:tcPr>
          <w:p w14:paraId="3FD4DBAF" w14:textId="2B6A6FD5" w:rsidR="00C8739B" w:rsidRPr="00704706" w:rsidRDefault="00C8739B" w:rsidP="00983169">
            <w:pPr>
              <w:tabs>
                <w:tab w:val="left" w:pos="708"/>
                <w:tab w:val="left" w:pos="1416"/>
              </w:tabs>
              <w:jc w:val="center"/>
              <w:rPr>
                <w:rFonts w:cs="Times New Roman"/>
                <w:sz w:val="16"/>
                <w:szCs w:val="16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</w:pPr>
            <w:r w:rsidRPr="00704706">
              <w:rPr>
                <w:rFonts w:cs="Times New Roman"/>
                <w:sz w:val="16"/>
                <w:szCs w:val="16"/>
              </w:rPr>
              <w:t>Crosses the center line to the R</w:t>
            </w:r>
          </w:p>
        </w:tc>
        <w:tc>
          <w:tcPr>
            <w:tcW w:w="944" w:type="dxa"/>
          </w:tcPr>
          <w:p w14:paraId="437B684F" w14:textId="027EF6FF" w:rsidR="00C8739B" w:rsidRPr="00704706" w:rsidRDefault="00C8739B" w:rsidP="00983169">
            <w:pPr>
              <w:tabs>
                <w:tab w:val="left" w:pos="708"/>
                <w:tab w:val="left" w:pos="1416"/>
              </w:tabs>
              <w:jc w:val="center"/>
              <w:rPr>
                <w:rFonts w:cs="Times New Roman"/>
                <w:sz w:val="16"/>
                <w:szCs w:val="16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</w:pPr>
            <w:r w:rsidRPr="00704706">
              <w:rPr>
                <w:rFonts w:cs="Times New Roman"/>
                <w:sz w:val="16"/>
                <w:szCs w:val="16"/>
              </w:rPr>
              <w:t>Crosses the center line to the L</w:t>
            </w:r>
          </w:p>
        </w:tc>
        <w:tc>
          <w:tcPr>
            <w:tcW w:w="0" w:type="auto"/>
          </w:tcPr>
          <w:p w14:paraId="7502E668" w14:textId="77777777" w:rsidR="00C8739B" w:rsidRPr="00704706" w:rsidRDefault="00C8739B" w:rsidP="00983169">
            <w:pPr>
              <w:tabs>
                <w:tab w:val="left" w:pos="708"/>
                <w:tab w:val="left" w:pos="1416"/>
              </w:tabs>
              <w:jc w:val="center"/>
              <w:rPr>
                <w:rFonts w:cs="Times New Roman"/>
                <w:sz w:val="16"/>
                <w:szCs w:val="16"/>
              </w:rPr>
            </w:pPr>
            <w:r w:rsidRPr="00704706">
              <w:rPr>
                <w:rFonts w:cs="Times New Roman"/>
                <w:sz w:val="16"/>
                <w:szCs w:val="16"/>
              </w:rPr>
              <w:t>Whole palm grip</w:t>
            </w:r>
          </w:p>
          <w:p w14:paraId="341C605E" w14:textId="21687F0D" w:rsidR="00C8739B" w:rsidRPr="00704706" w:rsidRDefault="00C8739B" w:rsidP="00983169">
            <w:pPr>
              <w:tabs>
                <w:tab w:val="left" w:pos="708"/>
                <w:tab w:val="left" w:pos="1416"/>
              </w:tabs>
              <w:jc w:val="center"/>
              <w:rPr>
                <w:rFonts w:cs="Times New Roman"/>
                <w:sz w:val="16"/>
                <w:szCs w:val="16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</w:pPr>
            <w:r w:rsidRPr="00704706">
              <w:rPr>
                <w:rFonts w:cs="Times New Roman"/>
                <w:sz w:val="16"/>
                <w:szCs w:val="16"/>
              </w:rPr>
              <w:t>R</w:t>
            </w:r>
          </w:p>
        </w:tc>
        <w:tc>
          <w:tcPr>
            <w:tcW w:w="687" w:type="dxa"/>
          </w:tcPr>
          <w:p w14:paraId="776C2AC7" w14:textId="77777777" w:rsidR="00C8739B" w:rsidRPr="00704706" w:rsidRDefault="00C8739B" w:rsidP="00983169">
            <w:pPr>
              <w:tabs>
                <w:tab w:val="left" w:pos="708"/>
                <w:tab w:val="left" w:pos="1416"/>
              </w:tabs>
              <w:jc w:val="center"/>
              <w:rPr>
                <w:rFonts w:cs="Times New Roman"/>
                <w:sz w:val="16"/>
                <w:szCs w:val="16"/>
              </w:rPr>
            </w:pPr>
            <w:r w:rsidRPr="00704706">
              <w:rPr>
                <w:rFonts w:cs="Times New Roman"/>
                <w:sz w:val="16"/>
                <w:szCs w:val="16"/>
              </w:rPr>
              <w:t xml:space="preserve">Whole </w:t>
            </w:r>
          </w:p>
          <w:p w14:paraId="13137459" w14:textId="754872E1" w:rsidR="00C8739B" w:rsidRPr="00704706" w:rsidRDefault="00C8739B" w:rsidP="00983169">
            <w:pPr>
              <w:tabs>
                <w:tab w:val="left" w:pos="708"/>
                <w:tab w:val="left" w:pos="1416"/>
              </w:tabs>
              <w:jc w:val="center"/>
              <w:rPr>
                <w:rFonts w:cs="Times New Roman"/>
                <w:sz w:val="16"/>
                <w:szCs w:val="16"/>
              </w:rPr>
            </w:pPr>
            <w:r w:rsidRPr="00704706">
              <w:rPr>
                <w:rFonts w:cs="Times New Roman"/>
                <w:sz w:val="16"/>
                <w:szCs w:val="16"/>
              </w:rPr>
              <w:t>palm grip</w:t>
            </w:r>
          </w:p>
          <w:p w14:paraId="2FB57F7A" w14:textId="1E2974E6" w:rsidR="00C8739B" w:rsidRPr="00704706" w:rsidRDefault="00C8739B" w:rsidP="00983169">
            <w:pPr>
              <w:tabs>
                <w:tab w:val="left" w:pos="708"/>
                <w:tab w:val="left" w:pos="1416"/>
              </w:tabs>
              <w:jc w:val="center"/>
              <w:rPr>
                <w:rFonts w:cs="Times New Roman"/>
                <w:sz w:val="16"/>
                <w:szCs w:val="16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</w:pPr>
            <w:r w:rsidRPr="00704706">
              <w:rPr>
                <w:rFonts w:cs="Times New Roman"/>
                <w:sz w:val="16"/>
                <w:szCs w:val="16"/>
              </w:rPr>
              <w:t>L</w:t>
            </w:r>
          </w:p>
        </w:tc>
      </w:tr>
      <w:tr w:rsidR="005D65EA" w:rsidRPr="00704706" w14:paraId="481F6DEB" w14:textId="60E833A0" w:rsidTr="00C71F48">
        <w:trPr>
          <w:trHeight w:val="769"/>
          <w:jc w:val="center"/>
        </w:trPr>
        <w:tc>
          <w:tcPr>
            <w:tcW w:w="0" w:type="auto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06E570" w14:textId="77777777" w:rsidR="00591171" w:rsidRPr="00704706" w:rsidRDefault="00591171" w:rsidP="00591171">
            <w:pPr>
              <w:pStyle w:val="DomylneA"/>
              <w:tabs>
                <w:tab w:val="left" w:pos="708"/>
                <w:tab w:val="left" w:pos="1416"/>
                <w:tab w:val="left" w:pos="2124"/>
                <w:tab w:val="left" w:pos="2832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04706">
              <w:rPr>
                <w:rFonts w:ascii="Times New Roman" w:hAnsi="Times New Roman" w:cs="Times New Roman"/>
                <w:sz w:val="16"/>
                <w:szCs w:val="16"/>
              </w:rPr>
              <w:t>Isolated head rotation, Y/N</w:t>
            </w:r>
          </w:p>
        </w:tc>
        <w:tc>
          <w:tcPr>
            <w:tcW w:w="0" w:type="auto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9CA49E" w14:textId="77777777" w:rsidR="00591171" w:rsidRPr="00704706" w:rsidRDefault="00591171" w:rsidP="00591171">
            <w:pPr>
              <w:pStyle w:val="DomylneA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0470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shd w:val="clear" w:color="auto" w:fill="FFF2CC" w:themeFill="accent4" w:themeFillTint="3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6444AC" w14:textId="6289772B" w:rsidR="00591171" w:rsidRPr="00704706" w:rsidRDefault="00591171" w:rsidP="00591171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eastAsia="Times Roman" w:hAnsi="Times New Roman" w:cs="Times New Roman"/>
                <w:sz w:val="16"/>
                <w:szCs w:val="16"/>
              </w:rPr>
            </w:pPr>
            <w:r w:rsidRPr="00704706">
              <w:rPr>
                <w:rFonts w:ascii="Times New Roman" w:hAnsi="Times New Roman" w:cs="Times New Roman"/>
                <w:sz w:val="16"/>
                <w:szCs w:val="16"/>
              </w:rPr>
              <w:t>0.4148 (0.2068–0.6227); 0.1720;</w:t>
            </w:r>
          </w:p>
          <w:p w14:paraId="30AB5D51" w14:textId="77777777" w:rsidR="00591171" w:rsidRPr="00704706" w:rsidRDefault="00591171" w:rsidP="00591171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04706">
              <w:rPr>
                <w:rFonts w:ascii="Times New Roman" w:hAnsi="Times New Roman" w:cs="Times New Roman"/>
                <w:sz w:val="16"/>
                <w:szCs w:val="16"/>
              </w:rPr>
              <w:t>0.0001</w:t>
            </w:r>
          </w:p>
        </w:tc>
        <w:tc>
          <w:tcPr>
            <w:tcW w:w="0" w:type="auto"/>
            <w:shd w:val="clear" w:color="auto" w:fill="FFF2CC" w:themeFill="accent4" w:themeFillTint="3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27B64E" w14:textId="4EAD8EDA" w:rsidR="00591171" w:rsidRPr="00704706" w:rsidRDefault="00591171" w:rsidP="00591171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eastAsia="Times Roman" w:hAnsi="Times New Roman" w:cs="Times New Roman"/>
                <w:sz w:val="16"/>
                <w:szCs w:val="16"/>
              </w:rPr>
            </w:pPr>
            <w:r w:rsidRPr="00704706">
              <w:rPr>
                <w:rFonts w:ascii="Times New Roman" w:hAnsi="Times New Roman" w:cs="Times New Roman"/>
                <w:sz w:val="16"/>
                <w:szCs w:val="16"/>
              </w:rPr>
              <w:t>0.4330 (0.2265–0.6394); 0.1875;</w:t>
            </w:r>
          </w:p>
          <w:p w14:paraId="4389ABEC" w14:textId="77777777" w:rsidR="00591171" w:rsidRPr="00704706" w:rsidRDefault="00591171" w:rsidP="00591171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04706">
              <w:rPr>
                <w:rFonts w:ascii="Times New Roman" w:hAnsi="Times New Roman" w:cs="Times New Roman"/>
                <w:sz w:val="16"/>
                <w:szCs w:val="16"/>
              </w:rPr>
              <w:t>0.0001</w:t>
            </w:r>
          </w:p>
        </w:tc>
        <w:tc>
          <w:tcPr>
            <w:tcW w:w="0" w:type="auto"/>
            <w:shd w:val="clear" w:color="auto" w:fill="FFF2CC" w:themeFill="accent4" w:themeFillTint="3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95518E" w14:textId="734E200D" w:rsidR="00591171" w:rsidRPr="00704706" w:rsidRDefault="00591171" w:rsidP="00591171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eastAsia="Times Roman" w:hAnsi="Times New Roman" w:cs="Times New Roman"/>
                <w:sz w:val="16"/>
                <w:szCs w:val="16"/>
              </w:rPr>
            </w:pPr>
            <w:r w:rsidRPr="00704706">
              <w:rPr>
                <w:rFonts w:ascii="Times New Roman" w:hAnsi="Times New Roman" w:cs="Times New Roman"/>
                <w:sz w:val="16"/>
                <w:szCs w:val="16"/>
              </w:rPr>
              <w:t>0,4724 (0.2787–0.6741); 0.2332;</w:t>
            </w:r>
          </w:p>
          <w:p w14:paraId="62667FBD" w14:textId="77777777" w:rsidR="00591171" w:rsidRPr="00704706" w:rsidRDefault="00591171" w:rsidP="00591171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04706">
              <w:rPr>
                <w:rFonts w:ascii="Times New Roman" w:hAnsi="Times New Roman" w:cs="Times New Roman"/>
                <w:sz w:val="16"/>
                <w:szCs w:val="16"/>
              </w:rPr>
              <w:t>0.0000</w:t>
            </w:r>
          </w:p>
        </w:tc>
        <w:tc>
          <w:tcPr>
            <w:tcW w:w="0" w:type="auto"/>
            <w:shd w:val="clear" w:color="auto" w:fill="FFF2CC" w:themeFill="accent4" w:themeFillTint="3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3F569F" w14:textId="17309148" w:rsidR="00591171" w:rsidRPr="00704706" w:rsidRDefault="00591171" w:rsidP="00591171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eastAsia="Times Roman" w:hAnsi="Times New Roman" w:cs="Times New Roman"/>
                <w:sz w:val="16"/>
                <w:szCs w:val="16"/>
              </w:rPr>
            </w:pPr>
            <w:r w:rsidRPr="00704706">
              <w:rPr>
                <w:rFonts w:ascii="Times New Roman" w:hAnsi="Times New Roman" w:cs="Times New Roman"/>
                <w:sz w:val="16"/>
                <w:szCs w:val="16"/>
              </w:rPr>
              <w:t>0.4616 (02596–0.6336); 0.2131;</w:t>
            </w:r>
          </w:p>
          <w:p w14:paraId="45EAC6E3" w14:textId="77777777" w:rsidR="00591171" w:rsidRPr="00704706" w:rsidRDefault="00591171" w:rsidP="00591171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04706">
              <w:rPr>
                <w:rFonts w:ascii="Times New Roman" w:hAnsi="Times New Roman" w:cs="Times New Roman"/>
                <w:sz w:val="16"/>
                <w:szCs w:val="16"/>
              </w:rPr>
              <w:t>0.0000</w:t>
            </w:r>
          </w:p>
        </w:tc>
        <w:tc>
          <w:tcPr>
            <w:tcW w:w="0" w:type="auto"/>
            <w:shd w:val="clear" w:color="auto" w:fill="FFF2CC" w:themeFill="accent4" w:themeFillTint="3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DCC3FC" w14:textId="3D4222B1" w:rsidR="00591171" w:rsidRPr="00704706" w:rsidRDefault="00591171" w:rsidP="00591171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eastAsia="Times Roman" w:hAnsi="Times New Roman" w:cs="Times New Roman"/>
                <w:sz w:val="16"/>
                <w:szCs w:val="16"/>
              </w:rPr>
            </w:pPr>
            <w:r w:rsidRPr="00704706">
              <w:rPr>
                <w:rFonts w:ascii="Times New Roman" w:hAnsi="Times New Roman" w:cs="Times New Roman"/>
                <w:sz w:val="16"/>
                <w:szCs w:val="16"/>
              </w:rPr>
              <w:t>0.4661 (0.2637–0.6686); 0.2173;</w:t>
            </w:r>
          </w:p>
          <w:p w14:paraId="62578C5C" w14:textId="77777777" w:rsidR="00591171" w:rsidRPr="00704706" w:rsidRDefault="00591171" w:rsidP="00591171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04706">
              <w:rPr>
                <w:rFonts w:ascii="Times New Roman" w:hAnsi="Times New Roman" w:cs="Times New Roman"/>
                <w:sz w:val="16"/>
                <w:szCs w:val="16"/>
              </w:rPr>
              <w:t>0.0000</w:t>
            </w:r>
          </w:p>
        </w:tc>
        <w:tc>
          <w:tcPr>
            <w:tcW w:w="0" w:type="auto"/>
            <w:shd w:val="clear" w:color="auto" w:fill="FFF2CC" w:themeFill="accent4" w:themeFillTint="3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B0A240" w14:textId="2D39A83C" w:rsidR="00591171" w:rsidRPr="00704706" w:rsidRDefault="00591171" w:rsidP="00591171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eastAsia="Times Roman" w:hAnsi="Times New Roman" w:cs="Times New Roman"/>
                <w:sz w:val="16"/>
                <w:szCs w:val="16"/>
              </w:rPr>
            </w:pPr>
            <w:r w:rsidRPr="006F6709">
              <w:rPr>
                <w:rFonts w:ascii="Times New Roman" w:hAnsi="Times New Roman"/>
                <w:sz w:val="16"/>
              </w:rPr>
              <w:t>0.5244</w:t>
            </w:r>
            <w:r w:rsidRPr="00704706">
              <w:rPr>
                <w:rFonts w:ascii="Times New Roman" w:eastAsia="Times Roman" w:hAnsi="Times New Roman" w:cs="Times New Roman"/>
                <w:sz w:val="16"/>
                <w:szCs w:val="16"/>
              </w:rPr>
              <w:t xml:space="preserve"> </w:t>
            </w:r>
            <w:r w:rsidRPr="00704706">
              <w:rPr>
                <w:rFonts w:ascii="Times New Roman" w:hAnsi="Times New Roman" w:cs="Times New Roman"/>
                <w:sz w:val="16"/>
                <w:szCs w:val="16"/>
              </w:rPr>
              <w:t>(0.3333–0.7155); 0.2750;</w:t>
            </w:r>
          </w:p>
          <w:p w14:paraId="3A4D629E" w14:textId="77777777" w:rsidR="00591171" w:rsidRPr="00704706" w:rsidRDefault="00591171" w:rsidP="00591171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04706">
              <w:rPr>
                <w:rFonts w:ascii="Times New Roman" w:hAnsi="Times New Roman" w:cs="Times New Roman"/>
                <w:sz w:val="16"/>
                <w:szCs w:val="16"/>
              </w:rPr>
              <w:t>0.0000</w:t>
            </w:r>
          </w:p>
        </w:tc>
        <w:tc>
          <w:tcPr>
            <w:tcW w:w="0" w:type="auto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CD1A6B" w14:textId="17F7C7A9" w:rsidR="00591171" w:rsidRPr="00704706" w:rsidRDefault="00591171" w:rsidP="00591171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eastAsia="Times Roman" w:hAnsi="Times New Roman" w:cs="Times New Roman"/>
                <w:sz w:val="16"/>
                <w:szCs w:val="16"/>
              </w:rPr>
            </w:pPr>
            <w:r w:rsidRPr="00704706">
              <w:rPr>
                <w:rFonts w:ascii="Times New Roman" w:hAnsi="Times New Roman" w:cs="Times New Roman"/>
                <w:sz w:val="16"/>
                <w:szCs w:val="16"/>
              </w:rPr>
              <w:t>0.3932 (0.1831–0.6033); 0.1576;</w:t>
            </w:r>
          </w:p>
          <w:p w14:paraId="687B5E99" w14:textId="77777777" w:rsidR="00591171" w:rsidRPr="00704706" w:rsidRDefault="00591171" w:rsidP="00591171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04706">
              <w:rPr>
                <w:rFonts w:ascii="Times New Roman" w:hAnsi="Times New Roman" w:cs="Times New Roman"/>
                <w:sz w:val="16"/>
                <w:szCs w:val="16"/>
              </w:rPr>
              <w:t>0.0004</w:t>
            </w:r>
          </w:p>
        </w:tc>
        <w:tc>
          <w:tcPr>
            <w:tcW w:w="0" w:type="auto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E90AB7" w14:textId="17B36B46" w:rsidR="00591171" w:rsidRPr="00704706" w:rsidRDefault="00591171" w:rsidP="00591171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eastAsia="Times Roman" w:hAnsi="Times New Roman" w:cs="Times New Roman"/>
                <w:sz w:val="16"/>
                <w:szCs w:val="16"/>
              </w:rPr>
            </w:pPr>
            <w:r w:rsidRPr="00704706">
              <w:rPr>
                <w:rFonts w:ascii="Times New Roman" w:hAnsi="Times New Roman" w:cs="Times New Roman"/>
                <w:sz w:val="16"/>
                <w:szCs w:val="16"/>
              </w:rPr>
              <w:t xml:space="preserve">0.3570 (0.1431–0.5709); 0.1274; </w:t>
            </w:r>
          </w:p>
          <w:p w14:paraId="0A4D0758" w14:textId="77777777" w:rsidR="00591171" w:rsidRPr="00704706" w:rsidRDefault="00591171" w:rsidP="00591171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04706">
              <w:rPr>
                <w:rFonts w:ascii="Times New Roman" w:hAnsi="Times New Roman" w:cs="Times New Roman"/>
                <w:sz w:val="16"/>
                <w:szCs w:val="16"/>
              </w:rPr>
              <w:t>0.0013</w:t>
            </w:r>
          </w:p>
        </w:tc>
        <w:tc>
          <w:tcPr>
            <w:tcW w:w="908" w:type="dxa"/>
            <w:shd w:val="clear" w:color="auto" w:fill="FFF2CC" w:themeFill="accent4" w:themeFillTint="33"/>
          </w:tcPr>
          <w:p w14:paraId="6C658F4F" w14:textId="435ECD9A" w:rsidR="00591171" w:rsidRPr="00704706" w:rsidRDefault="00591171" w:rsidP="0016440C">
            <w:pPr>
              <w:jc w:val="center"/>
              <w:rPr>
                <w:rFonts w:cs="Times New Roman"/>
                <w:sz w:val="16"/>
                <w:szCs w:val="16"/>
              </w:rPr>
            </w:pPr>
            <w:r w:rsidRPr="00704706">
              <w:rPr>
                <w:rFonts w:cs="Times New Roman"/>
                <w:sz w:val="16"/>
                <w:szCs w:val="16"/>
              </w:rPr>
              <w:t>0.4330 (0.2265-0.6394);</w:t>
            </w:r>
          </w:p>
          <w:p w14:paraId="6CD01B1C" w14:textId="0F37B7C6" w:rsidR="00591171" w:rsidRPr="00704706" w:rsidRDefault="00591171" w:rsidP="00400155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04706">
              <w:rPr>
                <w:rFonts w:ascii="Times New Roman" w:hAnsi="Times New Roman" w:cs="Times New Roman"/>
                <w:sz w:val="16"/>
                <w:szCs w:val="16"/>
              </w:rPr>
              <w:t>0.0001; 0.1920</w:t>
            </w:r>
          </w:p>
        </w:tc>
        <w:tc>
          <w:tcPr>
            <w:tcW w:w="944" w:type="dxa"/>
          </w:tcPr>
          <w:p w14:paraId="4B3CAAF2" w14:textId="48A2796D" w:rsidR="00591171" w:rsidRPr="00704706" w:rsidRDefault="00591171" w:rsidP="00591171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04706">
              <w:rPr>
                <w:rFonts w:ascii="Times New Roman" w:hAnsi="Times New Roman" w:cs="Times New Roman"/>
                <w:sz w:val="16"/>
                <w:szCs w:val="16"/>
              </w:rPr>
              <w:t>0.3686 (0.1583-0.5790); 0.0007; 0.1480</w:t>
            </w:r>
          </w:p>
        </w:tc>
        <w:tc>
          <w:tcPr>
            <w:tcW w:w="0" w:type="auto"/>
            <w:shd w:val="clear" w:color="auto" w:fill="FFF2CC" w:themeFill="accent4" w:themeFillTint="33"/>
          </w:tcPr>
          <w:p w14:paraId="4D7044EA" w14:textId="643BDC02" w:rsidR="00591171" w:rsidRPr="00704706" w:rsidRDefault="00591171" w:rsidP="0016440C">
            <w:pPr>
              <w:jc w:val="center"/>
              <w:rPr>
                <w:rFonts w:cs="Times New Roman"/>
                <w:sz w:val="16"/>
                <w:szCs w:val="16"/>
              </w:rPr>
            </w:pPr>
            <w:r w:rsidRPr="00704706">
              <w:rPr>
                <w:rFonts w:cs="Times New Roman"/>
                <w:sz w:val="16"/>
                <w:szCs w:val="16"/>
              </w:rPr>
              <w:t>0.4330 (0.2265-0.6394);</w:t>
            </w:r>
          </w:p>
          <w:p w14:paraId="715AA60B" w14:textId="67109434" w:rsidR="00591171" w:rsidRPr="00704706" w:rsidRDefault="00591171" w:rsidP="00400155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04706">
              <w:rPr>
                <w:rFonts w:ascii="Times New Roman" w:hAnsi="Times New Roman" w:cs="Times New Roman"/>
                <w:sz w:val="16"/>
                <w:szCs w:val="16"/>
              </w:rPr>
              <w:t>0.0001; 0.1920</w:t>
            </w:r>
          </w:p>
        </w:tc>
        <w:tc>
          <w:tcPr>
            <w:tcW w:w="687" w:type="dxa"/>
          </w:tcPr>
          <w:p w14:paraId="471165D4" w14:textId="0777C44F" w:rsidR="00591171" w:rsidRPr="00704706" w:rsidRDefault="00591171" w:rsidP="00591171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04706">
              <w:rPr>
                <w:rFonts w:ascii="Times New Roman" w:hAnsi="Times New Roman" w:cs="Times New Roman"/>
                <w:sz w:val="16"/>
                <w:szCs w:val="16"/>
              </w:rPr>
              <w:t>0.3570 (0.1431-0.5709); 0.0015; 0.1261</w:t>
            </w:r>
          </w:p>
        </w:tc>
      </w:tr>
      <w:tr w:rsidR="005D65EA" w:rsidRPr="00704706" w14:paraId="1B91845D" w14:textId="017C54A7" w:rsidTr="00C71F48">
        <w:trPr>
          <w:trHeight w:val="692"/>
          <w:jc w:val="center"/>
        </w:trPr>
        <w:tc>
          <w:tcPr>
            <w:tcW w:w="0" w:type="auto"/>
            <w:vMerge w:val="restart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C8BDFD" w14:textId="77777777" w:rsidR="00591171" w:rsidRPr="00704706" w:rsidRDefault="00591171" w:rsidP="00591171">
            <w:pPr>
              <w:pStyle w:val="DomylneA"/>
              <w:tabs>
                <w:tab w:val="left" w:pos="708"/>
                <w:tab w:val="left" w:pos="1416"/>
                <w:tab w:val="left" w:pos="2124"/>
                <w:tab w:val="left" w:pos="2832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04706">
              <w:rPr>
                <w:rFonts w:ascii="Times New Roman" w:hAnsi="Times New Roman" w:cs="Times New Roman"/>
                <w:sz w:val="16"/>
                <w:szCs w:val="16"/>
              </w:rPr>
              <w:t>Arm in front, forearm in the intermediate position, elbow outside of the line of the shoulder, Y/N</w:t>
            </w:r>
          </w:p>
        </w:tc>
        <w:tc>
          <w:tcPr>
            <w:tcW w:w="0" w:type="auto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2D8926" w14:textId="77777777" w:rsidR="00591171" w:rsidRPr="00704706" w:rsidRDefault="00591171" w:rsidP="00591171">
            <w:pPr>
              <w:pStyle w:val="DomylneA"/>
              <w:tabs>
                <w:tab w:val="left" w:pos="708"/>
              </w:tabs>
              <w:rPr>
                <w:rFonts w:ascii="Times New Roman" w:eastAsia="Times Roman" w:hAnsi="Times New Roman" w:cs="Times New Roman"/>
                <w:sz w:val="16"/>
                <w:szCs w:val="16"/>
              </w:rPr>
            </w:pPr>
          </w:p>
          <w:p w14:paraId="15F3428F" w14:textId="77777777" w:rsidR="00591171" w:rsidRPr="00704706" w:rsidRDefault="00591171" w:rsidP="00591171">
            <w:pPr>
              <w:pStyle w:val="DomylneA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04706">
              <w:rPr>
                <w:rFonts w:ascii="Times New Roman" w:hAnsi="Times New Roman" w:cs="Times New Roman"/>
                <w:sz w:val="16"/>
                <w:szCs w:val="16"/>
              </w:rPr>
              <w:t>Right</w:t>
            </w:r>
          </w:p>
        </w:tc>
        <w:tc>
          <w:tcPr>
            <w:tcW w:w="0" w:type="auto"/>
            <w:shd w:val="clear" w:color="auto" w:fill="FFF2CC" w:themeFill="accent4" w:themeFillTint="3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4D33EE" w14:textId="59271DD7" w:rsidR="00591171" w:rsidRPr="00704706" w:rsidRDefault="00591171" w:rsidP="00591171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eastAsia="Times Roman" w:hAnsi="Times New Roman" w:cs="Times New Roman"/>
                <w:sz w:val="16"/>
                <w:szCs w:val="16"/>
              </w:rPr>
            </w:pPr>
            <w:r w:rsidRPr="006F6709">
              <w:rPr>
                <w:rFonts w:ascii="Times New Roman" w:hAnsi="Times New Roman"/>
                <w:sz w:val="16"/>
              </w:rPr>
              <w:t>0.5708</w:t>
            </w:r>
            <w:r w:rsidRPr="00704706">
              <w:rPr>
                <w:rFonts w:ascii="Times New Roman" w:hAnsi="Times New Roman" w:cs="Times New Roman"/>
                <w:sz w:val="16"/>
                <w:szCs w:val="16"/>
              </w:rPr>
              <w:t xml:space="preserve"> (0.3706–0.7710); 0.3258;</w:t>
            </w:r>
          </w:p>
          <w:p w14:paraId="1CCDEBFB" w14:textId="77777777" w:rsidR="00591171" w:rsidRPr="00704706" w:rsidRDefault="00591171" w:rsidP="00591171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04706">
              <w:rPr>
                <w:rFonts w:ascii="Times New Roman" w:hAnsi="Times New Roman" w:cs="Times New Roman"/>
                <w:sz w:val="16"/>
                <w:szCs w:val="16"/>
              </w:rPr>
              <w:t>0.0000</w:t>
            </w:r>
          </w:p>
        </w:tc>
        <w:tc>
          <w:tcPr>
            <w:tcW w:w="0" w:type="auto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E2D0B4" w14:textId="4CB0B0E6" w:rsidR="00591171" w:rsidRPr="00704706" w:rsidRDefault="00591171" w:rsidP="00591171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eastAsia="Times Roman" w:hAnsi="Times New Roman" w:cs="Times New Roman"/>
                <w:sz w:val="16"/>
                <w:szCs w:val="16"/>
              </w:rPr>
            </w:pPr>
            <w:r w:rsidRPr="00704706">
              <w:rPr>
                <w:rFonts w:ascii="Times New Roman" w:hAnsi="Times New Roman" w:cs="Times New Roman"/>
                <w:sz w:val="16"/>
                <w:szCs w:val="16"/>
              </w:rPr>
              <w:t>0.3914 (0.1671–0.6157); 0.3999;</w:t>
            </w:r>
          </w:p>
          <w:p w14:paraId="726D5F08" w14:textId="77777777" w:rsidR="00591171" w:rsidRPr="00704706" w:rsidRDefault="00591171" w:rsidP="00591171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04706">
              <w:rPr>
                <w:rFonts w:ascii="Times New Roman" w:hAnsi="Times New Roman" w:cs="Times New Roman"/>
                <w:sz w:val="16"/>
                <w:szCs w:val="16"/>
              </w:rPr>
              <w:t>0.0005</w:t>
            </w:r>
          </w:p>
        </w:tc>
        <w:tc>
          <w:tcPr>
            <w:tcW w:w="0" w:type="auto"/>
            <w:shd w:val="clear" w:color="auto" w:fill="F7CAAC" w:themeFill="accent2" w:themeFillTint="66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E3A758" w14:textId="317F41B2" w:rsidR="00591171" w:rsidRPr="006F6709" w:rsidRDefault="00591171" w:rsidP="00591171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hAnsi="Times New Roman"/>
                <w:b/>
                <w:sz w:val="16"/>
              </w:rPr>
            </w:pPr>
            <w:r w:rsidRPr="0070470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0.6324</w:t>
            </w:r>
            <w:r w:rsidRPr="006F6709">
              <w:rPr>
                <w:rFonts w:ascii="Times New Roman" w:hAnsi="Times New Roman"/>
                <w:b/>
                <w:sz w:val="16"/>
              </w:rPr>
              <w:t xml:space="preserve"> (0.4432–0.8216); 0.1736;</w:t>
            </w:r>
          </w:p>
          <w:p w14:paraId="0097DB7A" w14:textId="77777777" w:rsidR="00591171" w:rsidRPr="00704706" w:rsidRDefault="00591171" w:rsidP="00591171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F6709">
              <w:rPr>
                <w:rFonts w:ascii="Times New Roman" w:hAnsi="Times New Roman"/>
                <w:b/>
                <w:sz w:val="16"/>
              </w:rPr>
              <w:t>0.0000</w:t>
            </w:r>
          </w:p>
        </w:tc>
        <w:tc>
          <w:tcPr>
            <w:tcW w:w="0" w:type="auto"/>
            <w:shd w:val="clear" w:color="auto" w:fill="FFF2CC" w:themeFill="accent4" w:themeFillTint="3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CB7823" w14:textId="7A0810D8" w:rsidR="00591171" w:rsidRPr="00704706" w:rsidRDefault="00591171" w:rsidP="00591171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eastAsia="Times Roman" w:hAnsi="Times New Roman" w:cs="Times New Roman"/>
                <w:sz w:val="16"/>
                <w:szCs w:val="16"/>
              </w:rPr>
            </w:pPr>
            <w:r w:rsidRPr="00704706">
              <w:rPr>
                <w:rFonts w:ascii="Times New Roman" w:hAnsi="Times New Roman" w:cs="Times New Roman"/>
                <w:sz w:val="16"/>
                <w:szCs w:val="16"/>
              </w:rPr>
              <w:t>0.4167 (0.1932–0.6401); 0.3134;</w:t>
            </w:r>
          </w:p>
          <w:p w14:paraId="04CCC5FD" w14:textId="77777777" w:rsidR="00591171" w:rsidRPr="00704706" w:rsidRDefault="00591171" w:rsidP="00591171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04706">
              <w:rPr>
                <w:rFonts w:ascii="Times New Roman" w:hAnsi="Times New Roman" w:cs="Times New Roman"/>
                <w:sz w:val="16"/>
                <w:szCs w:val="16"/>
              </w:rPr>
              <w:t>0.0002</w:t>
            </w:r>
          </w:p>
        </w:tc>
        <w:tc>
          <w:tcPr>
            <w:tcW w:w="0" w:type="auto"/>
            <w:shd w:val="clear" w:color="auto" w:fill="FFF2CC" w:themeFill="accent4" w:themeFillTint="3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D42FBC" w14:textId="227B1DBD" w:rsidR="00591171" w:rsidRPr="00704706" w:rsidRDefault="00591171" w:rsidP="00591171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eastAsia="Times Roman" w:hAnsi="Times New Roman" w:cs="Times New Roman"/>
                <w:sz w:val="16"/>
                <w:szCs w:val="16"/>
              </w:rPr>
            </w:pPr>
            <w:r w:rsidRPr="006F6709">
              <w:rPr>
                <w:rFonts w:ascii="Times New Roman" w:hAnsi="Times New Roman"/>
                <w:sz w:val="16"/>
              </w:rPr>
              <w:t>0.5599</w:t>
            </w:r>
            <w:r w:rsidRPr="00704706">
              <w:rPr>
                <w:rFonts w:ascii="Times New Roman" w:hAnsi="Times New Roman" w:cs="Times New Roman"/>
                <w:sz w:val="16"/>
                <w:szCs w:val="16"/>
              </w:rPr>
              <w:t xml:space="preserve"> (0.3561–0.7636); 0.1736;</w:t>
            </w:r>
          </w:p>
          <w:p w14:paraId="6D381B4E" w14:textId="77777777" w:rsidR="00591171" w:rsidRPr="00704706" w:rsidRDefault="00591171" w:rsidP="00591171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04706">
              <w:rPr>
                <w:rFonts w:ascii="Times New Roman" w:hAnsi="Times New Roman" w:cs="Times New Roman"/>
                <w:sz w:val="16"/>
                <w:szCs w:val="16"/>
              </w:rPr>
              <w:t>0.0000</w:t>
            </w:r>
          </w:p>
        </w:tc>
        <w:tc>
          <w:tcPr>
            <w:tcW w:w="0" w:type="auto"/>
            <w:shd w:val="clear" w:color="auto" w:fill="FFF2CC" w:themeFill="accent4" w:themeFillTint="3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7C81A4" w14:textId="6830AB75" w:rsidR="00591171" w:rsidRPr="00704706" w:rsidRDefault="00591171" w:rsidP="00591171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eastAsia="Times Roman" w:hAnsi="Times New Roman" w:cs="Times New Roman"/>
                <w:sz w:val="16"/>
                <w:szCs w:val="16"/>
              </w:rPr>
            </w:pPr>
            <w:r w:rsidRPr="00704706">
              <w:rPr>
                <w:rFonts w:ascii="Times New Roman" w:hAnsi="Times New Roman" w:cs="Times New Roman"/>
                <w:sz w:val="16"/>
                <w:szCs w:val="16"/>
              </w:rPr>
              <w:t>0.4167 (0.1932–0.6401); 0.1620;</w:t>
            </w:r>
          </w:p>
          <w:p w14:paraId="6F861F42" w14:textId="77777777" w:rsidR="00591171" w:rsidRPr="00704706" w:rsidRDefault="00591171" w:rsidP="00591171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04706">
              <w:rPr>
                <w:rFonts w:ascii="Times New Roman" w:hAnsi="Times New Roman" w:cs="Times New Roman"/>
                <w:sz w:val="16"/>
                <w:szCs w:val="16"/>
              </w:rPr>
              <w:t>0.0002</w:t>
            </w:r>
          </w:p>
        </w:tc>
        <w:tc>
          <w:tcPr>
            <w:tcW w:w="0" w:type="auto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6A070A" w14:textId="1B30B91B" w:rsidR="00591171" w:rsidRPr="00704706" w:rsidRDefault="00591171" w:rsidP="00591171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eastAsia="Times Roman" w:hAnsi="Times New Roman" w:cs="Times New Roman"/>
                <w:sz w:val="16"/>
                <w:szCs w:val="16"/>
              </w:rPr>
            </w:pPr>
            <w:r w:rsidRPr="00704706">
              <w:rPr>
                <w:rFonts w:ascii="Times New Roman" w:hAnsi="Times New Roman" w:cs="Times New Roman"/>
                <w:sz w:val="16"/>
                <w:szCs w:val="16"/>
              </w:rPr>
              <w:t xml:space="preserve"> (0.1760–0.6289); 0.1291;</w:t>
            </w:r>
          </w:p>
          <w:p w14:paraId="099CB904" w14:textId="77777777" w:rsidR="00591171" w:rsidRPr="00704706" w:rsidRDefault="00591171" w:rsidP="00591171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04706">
              <w:rPr>
                <w:rFonts w:ascii="Times New Roman" w:hAnsi="Times New Roman" w:cs="Times New Roman"/>
                <w:sz w:val="16"/>
                <w:szCs w:val="16"/>
              </w:rPr>
              <w:t>0.0004</w:t>
            </w:r>
          </w:p>
        </w:tc>
        <w:tc>
          <w:tcPr>
            <w:tcW w:w="0" w:type="auto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7292A3" w14:textId="4BB72106" w:rsidR="00591171" w:rsidRPr="00704706" w:rsidRDefault="00591171" w:rsidP="00591171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eastAsia="Times Roman" w:hAnsi="Times New Roman" w:cs="Times New Roman"/>
                <w:sz w:val="16"/>
                <w:szCs w:val="16"/>
              </w:rPr>
            </w:pPr>
            <w:r w:rsidRPr="00704706">
              <w:rPr>
                <w:rFonts w:ascii="Times New Roman" w:hAnsi="Times New Roman" w:cs="Times New Roman"/>
                <w:sz w:val="16"/>
                <w:szCs w:val="16"/>
              </w:rPr>
              <w:t>0.3593 (0.1286–0.5901); 0.2007;</w:t>
            </w:r>
          </w:p>
          <w:p w14:paraId="32705C4B" w14:textId="77777777" w:rsidR="00591171" w:rsidRPr="00704706" w:rsidRDefault="00591171" w:rsidP="00591171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04706">
              <w:rPr>
                <w:rFonts w:ascii="Times New Roman" w:hAnsi="Times New Roman" w:cs="Times New Roman"/>
                <w:sz w:val="16"/>
                <w:szCs w:val="16"/>
              </w:rPr>
              <w:t>0.0016</w:t>
            </w:r>
          </w:p>
        </w:tc>
        <w:tc>
          <w:tcPr>
            <w:tcW w:w="908" w:type="dxa"/>
            <w:shd w:val="clear" w:color="auto" w:fill="FFF2CC" w:themeFill="accent4" w:themeFillTint="33"/>
          </w:tcPr>
          <w:p w14:paraId="348DE378" w14:textId="6791D3F6" w:rsidR="00591171" w:rsidRPr="00704706" w:rsidRDefault="00591171" w:rsidP="00591171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F6709">
              <w:rPr>
                <w:rFonts w:ascii="Times New Roman" w:hAnsi="Times New Roman"/>
                <w:sz w:val="16"/>
              </w:rPr>
              <w:t>0.4868</w:t>
            </w:r>
            <w:r w:rsidRPr="00704706">
              <w:rPr>
                <w:rFonts w:ascii="Times New Roman" w:hAnsi="Times New Roman" w:cs="Times New Roman"/>
                <w:sz w:val="16"/>
                <w:szCs w:val="16"/>
              </w:rPr>
              <w:t xml:space="preserve"> (0.2384-0.6753); 0.0001; 0.2087  </w:t>
            </w:r>
          </w:p>
        </w:tc>
        <w:tc>
          <w:tcPr>
            <w:tcW w:w="944" w:type="dxa"/>
            <w:shd w:val="clear" w:color="auto" w:fill="FFF2CC" w:themeFill="accent4" w:themeFillTint="33"/>
          </w:tcPr>
          <w:p w14:paraId="77CC0848" w14:textId="1C1921E4" w:rsidR="00591171" w:rsidRPr="00704706" w:rsidRDefault="00591171" w:rsidP="00591171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F6709">
              <w:rPr>
                <w:rFonts w:ascii="Times New Roman" w:hAnsi="Times New Roman"/>
                <w:sz w:val="16"/>
              </w:rPr>
              <w:t>0.5237</w:t>
            </w:r>
            <w:r w:rsidRPr="00704706">
              <w:rPr>
                <w:rFonts w:ascii="Times New Roman" w:hAnsi="Times New Roman" w:cs="Times New Roman"/>
                <w:sz w:val="16"/>
                <w:szCs w:val="16"/>
              </w:rPr>
              <w:t xml:space="preserve"> (0.3196-0.7278); 0.0001; 0.2742</w:t>
            </w:r>
          </w:p>
        </w:tc>
        <w:tc>
          <w:tcPr>
            <w:tcW w:w="0" w:type="auto"/>
            <w:shd w:val="clear" w:color="auto" w:fill="FFF2CC" w:themeFill="accent4" w:themeFillTint="33"/>
          </w:tcPr>
          <w:p w14:paraId="622FA0FF" w14:textId="02128EDF" w:rsidR="00591171" w:rsidRPr="00704706" w:rsidRDefault="00591171" w:rsidP="00591171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F6709">
              <w:rPr>
                <w:rFonts w:ascii="Times New Roman" w:hAnsi="Times New Roman"/>
                <w:sz w:val="16"/>
              </w:rPr>
              <w:t>0.5878</w:t>
            </w:r>
            <w:r w:rsidRPr="00704706">
              <w:rPr>
                <w:rFonts w:ascii="Times New Roman" w:hAnsi="Times New Roman" w:cs="Times New Roman"/>
                <w:sz w:val="16"/>
                <w:szCs w:val="16"/>
              </w:rPr>
              <w:t xml:space="preserve"> (0.3886-0.7870); 0.0000; 0.3465</w:t>
            </w:r>
          </w:p>
        </w:tc>
        <w:tc>
          <w:tcPr>
            <w:tcW w:w="687" w:type="dxa"/>
            <w:shd w:val="clear" w:color="auto" w:fill="FFF2CC" w:themeFill="accent4" w:themeFillTint="33"/>
          </w:tcPr>
          <w:p w14:paraId="19C84DF5" w14:textId="18B2CD8A" w:rsidR="00591171" w:rsidRPr="00704706" w:rsidRDefault="00591171" w:rsidP="00591171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04706">
              <w:rPr>
                <w:rFonts w:ascii="Times New Roman" w:hAnsi="Times New Roman" w:cs="Times New Roman"/>
                <w:sz w:val="16"/>
                <w:szCs w:val="16"/>
              </w:rPr>
              <w:t xml:space="preserve">0.4323 (0.2087-0.6559); 0.0002; 0.1869 </w:t>
            </w:r>
          </w:p>
        </w:tc>
      </w:tr>
      <w:tr w:rsidR="005D65EA" w:rsidRPr="00704706" w14:paraId="6A0095AA" w14:textId="346367D4" w:rsidTr="00C71F48">
        <w:trPr>
          <w:trHeight w:val="669"/>
          <w:jc w:val="center"/>
        </w:trPr>
        <w:tc>
          <w:tcPr>
            <w:tcW w:w="0" w:type="auto"/>
            <w:vMerge/>
            <w:shd w:val="clear" w:color="auto" w:fill="auto"/>
          </w:tcPr>
          <w:p w14:paraId="388F9277" w14:textId="77777777" w:rsidR="00591171" w:rsidRPr="00704706" w:rsidRDefault="00591171" w:rsidP="00591171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F2BF49" w14:textId="77777777" w:rsidR="00591171" w:rsidRPr="00704706" w:rsidRDefault="00591171" w:rsidP="00591171">
            <w:pPr>
              <w:pStyle w:val="DomylneA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04706">
              <w:rPr>
                <w:rFonts w:ascii="Times New Roman" w:hAnsi="Times New Roman" w:cs="Times New Roman"/>
                <w:sz w:val="16"/>
                <w:szCs w:val="16"/>
              </w:rPr>
              <w:t>Left</w:t>
            </w:r>
          </w:p>
        </w:tc>
        <w:tc>
          <w:tcPr>
            <w:tcW w:w="0" w:type="auto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A14E7A" w14:textId="4B7ACBEE" w:rsidR="00591171" w:rsidRPr="00704706" w:rsidRDefault="00591171" w:rsidP="00591171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eastAsia="Times Roman" w:hAnsi="Times New Roman" w:cs="Times New Roman"/>
                <w:sz w:val="16"/>
                <w:szCs w:val="16"/>
              </w:rPr>
            </w:pPr>
            <w:r w:rsidRPr="00704706">
              <w:rPr>
                <w:rFonts w:ascii="Times New Roman" w:hAnsi="Times New Roman" w:cs="Times New Roman"/>
                <w:sz w:val="16"/>
                <w:szCs w:val="16"/>
              </w:rPr>
              <w:t>0.3672 (0.1475–0.5869); 0.1348;</w:t>
            </w:r>
          </w:p>
          <w:p w14:paraId="1C4C7B02" w14:textId="77777777" w:rsidR="00591171" w:rsidRPr="00704706" w:rsidRDefault="00591171" w:rsidP="00591171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04706">
              <w:rPr>
                <w:rFonts w:ascii="Times New Roman" w:hAnsi="Times New Roman" w:cs="Times New Roman"/>
                <w:sz w:val="16"/>
                <w:szCs w:val="16"/>
              </w:rPr>
              <w:t>0.0008</w:t>
            </w:r>
          </w:p>
        </w:tc>
        <w:tc>
          <w:tcPr>
            <w:tcW w:w="0" w:type="auto"/>
            <w:shd w:val="clear" w:color="auto" w:fill="FFF2CC" w:themeFill="accent4" w:themeFillTint="3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17C9A7" w14:textId="40EE40C1" w:rsidR="00591171" w:rsidRPr="00704706" w:rsidRDefault="00591171" w:rsidP="00591171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eastAsia="Times Roman" w:hAnsi="Times New Roman" w:cs="Times New Roman"/>
                <w:sz w:val="16"/>
                <w:szCs w:val="16"/>
              </w:rPr>
            </w:pPr>
            <w:r w:rsidRPr="00704706">
              <w:rPr>
                <w:rFonts w:ascii="Times New Roman" w:hAnsi="Times New Roman" w:cs="Times New Roman"/>
                <w:sz w:val="16"/>
                <w:szCs w:val="16"/>
              </w:rPr>
              <w:t>0.4382 (0.2207–0.6557); 0.1920;</w:t>
            </w:r>
          </w:p>
          <w:p w14:paraId="549FE1E9" w14:textId="77777777" w:rsidR="00591171" w:rsidRPr="00704706" w:rsidRDefault="00591171" w:rsidP="00591171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04706">
              <w:rPr>
                <w:rFonts w:ascii="Times New Roman" w:hAnsi="Times New Roman" w:cs="Times New Roman"/>
                <w:sz w:val="16"/>
                <w:szCs w:val="16"/>
              </w:rPr>
              <w:t>0.0001</w:t>
            </w:r>
          </w:p>
        </w:tc>
        <w:tc>
          <w:tcPr>
            <w:tcW w:w="0" w:type="auto"/>
            <w:shd w:val="clear" w:color="auto" w:fill="FFF2CC" w:themeFill="accent4" w:themeFillTint="3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AA841C" w14:textId="0F36F70B" w:rsidR="00591171" w:rsidRPr="00704706" w:rsidRDefault="00591171" w:rsidP="00591171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eastAsia="Times Roman" w:hAnsi="Times New Roman" w:cs="Times New Roman"/>
                <w:sz w:val="16"/>
                <w:szCs w:val="16"/>
              </w:rPr>
            </w:pPr>
            <w:r w:rsidRPr="00704706">
              <w:rPr>
                <w:rFonts w:ascii="Times New Roman" w:hAnsi="Times New Roman" w:cs="Times New Roman"/>
                <w:sz w:val="16"/>
                <w:szCs w:val="16"/>
              </w:rPr>
              <w:t>0.4279 (0.2125–0.6433); 0.1831;</w:t>
            </w:r>
          </w:p>
          <w:p w14:paraId="6C9ADF31" w14:textId="77777777" w:rsidR="00591171" w:rsidRPr="00704706" w:rsidRDefault="00591171" w:rsidP="00591171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04706">
              <w:rPr>
                <w:rFonts w:ascii="Times New Roman" w:hAnsi="Times New Roman" w:cs="Times New Roman"/>
                <w:sz w:val="16"/>
                <w:szCs w:val="16"/>
              </w:rPr>
              <w:t>0.0001</w:t>
            </w:r>
          </w:p>
        </w:tc>
        <w:tc>
          <w:tcPr>
            <w:tcW w:w="0" w:type="auto"/>
            <w:shd w:val="clear" w:color="auto" w:fill="FFF2CC" w:themeFill="accent4" w:themeFillTint="3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713D69" w14:textId="4AB02D0C" w:rsidR="00591171" w:rsidRPr="00704706" w:rsidRDefault="00591171" w:rsidP="00591171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eastAsia="Times Roman" w:hAnsi="Times New Roman" w:cs="Times New Roman"/>
                <w:sz w:val="16"/>
                <w:szCs w:val="16"/>
              </w:rPr>
            </w:pPr>
            <w:r w:rsidRPr="00704706">
              <w:rPr>
                <w:rFonts w:ascii="Times New Roman" w:hAnsi="Times New Roman" w:cs="Times New Roman"/>
                <w:sz w:val="16"/>
                <w:szCs w:val="16"/>
              </w:rPr>
              <w:t>0.5311 (0.3256–0.7366); 0.2821;</w:t>
            </w:r>
          </w:p>
          <w:p w14:paraId="6F4D9A1E" w14:textId="77777777" w:rsidR="00591171" w:rsidRPr="00704706" w:rsidRDefault="00591171" w:rsidP="00591171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04706">
              <w:rPr>
                <w:rFonts w:ascii="Times New Roman" w:hAnsi="Times New Roman" w:cs="Times New Roman"/>
                <w:sz w:val="16"/>
                <w:szCs w:val="16"/>
              </w:rPr>
              <w:t>0.0000</w:t>
            </w:r>
          </w:p>
        </w:tc>
        <w:tc>
          <w:tcPr>
            <w:tcW w:w="0" w:type="auto"/>
            <w:shd w:val="clear" w:color="auto" w:fill="FFF2CC" w:themeFill="accent4" w:themeFillTint="3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1E5ADA" w14:textId="63BD0D35" w:rsidR="00591171" w:rsidRPr="00704706" w:rsidRDefault="00591171" w:rsidP="00591171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eastAsia="Times Roman" w:hAnsi="Times New Roman" w:cs="Times New Roman"/>
                <w:sz w:val="16"/>
                <w:szCs w:val="16"/>
              </w:rPr>
            </w:pPr>
            <w:r w:rsidRPr="00704706">
              <w:rPr>
                <w:rFonts w:ascii="Times New Roman" w:hAnsi="Times New Roman" w:cs="Times New Roman"/>
                <w:sz w:val="16"/>
                <w:szCs w:val="16"/>
              </w:rPr>
              <w:t>0.4762 (0.2636–0.6887); 0.2267;</w:t>
            </w:r>
          </w:p>
          <w:p w14:paraId="1A900AAE" w14:textId="77777777" w:rsidR="00591171" w:rsidRPr="00704706" w:rsidRDefault="00591171" w:rsidP="00591171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04706">
              <w:rPr>
                <w:rFonts w:ascii="Times New Roman" w:hAnsi="Times New Roman" w:cs="Times New Roman"/>
                <w:sz w:val="16"/>
                <w:szCs w:val="16"/>
              </w:rPr>
              <w:t>0.0000</w:t>
            </w:r>
          </w:p>
        </w:tc>
        <w:tc>
          <w:tcPr>
            <w:tcW w:w="0" w:type="auto"/>
            <w:shd w:val="clear" w:color="auto" w:fill="FFF2CC" w:themeFill="accent4" w:themeFillTint="3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F67281" w14:textId="66B0A103" w:rsidR="00591171" w:rsidRPr="00704706" w:rsidRDefault="00591171" w:rsidP="00591171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eastAsia="Times Roman" w:hAnsi="Times New Roman" w:cs="Times New Roman"/>
                <w:sz w:val="16"/>
                <w:szCs w:val="16"/>
              </w:rPr>
            </w:pPr>
            <w:r w:rsidRPr="00704706">
              <w:rPr>
                <w:rFonts w:ascii="Times New Roman" w:hAnsi="Times New Roman" w:cs="Times New Roman"/>
                <w:sz w:val="16"/>
                <w:szCs w:val="16"/>
              </w:rPr>
              <w:t>0.5311 (0.3256–0.7366); 0.2821;</w:t>
            </w:r>
          </w:p>
          <w:p w14:paraId="639388AA" w14:textId="77777777" w:rsidR="00591171" w:rsidRPr="00704706" w:rsidRDefault="00591171" w:rsidP="00591171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04706">
              <w:rPr>
                <w:rFonts w:ascii="Times New Roman" w:hAnsi="Times New Roman" w:cs="Times New Roman"/>
                <w:sz w:val="16"/>
                <w:szCs w:val="16"/>
              </w:rPr>
              <w:t>0.0000</w:t>
            </w:r>
          </w:p>
        </w:tc>
        <w:tc>
          <w:tcPr>
            <w:tcW w:w="0" w:type="auto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EEDEBD" w14:textId="211DEC79" w:rsidR="00591171" w:rsidRPr="00704706" w:rsidRDefault="00591171" w:rsidP="00591171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eastAsia="Times Roman" w:hAnsi="Times New Roman" w:cs="Times New Roman"/>
                <w:sz w:val="16"/>
                <w:szCs w:val="16"/>
              </w:rPr>
            </w:pPr>
            <w:r w:rsidRPr="00704706">
              <w:rPr>
                <w:rFonts w:ascii="Times New Roman" w:hAnsi="Times New Roman" w:cs="Times New Roman"/>
                <w:sz w:val="16"/>
                <w:szCs w:val="16"/>
              </w:rPr>
              <w:t>0.3162 (0.0871–0.5454); 0.1000;</w:t>
            </w:r>
          </w:p>
          <w:p w14:paraId="3FE3D19A" w14:textId="77777777" w:rsidR="00591171" w:rsidRPr="00704706" w:rsidRDefault="00591171" w:rsidP="00591171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04706">
              <w:rPr>
                <w:rFonts w:ascii="Times New Roman" w:hAnsi="Times New Roman" w:cs="Times New Roman"/>
                <w:sz w:val="16"/>
                <w:szCs w:val="16"/>
              </w:rPr>
              <w:t>0.0043</w:t>
            </w:r>
          </w:p>
        </w:tc>
        <w:tc>
          <w:tcPr>
            <w:tcW w:w="0" w:type="auto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ECCBBA" w14:textId="1405A584" w:rsidR="00591171" w:rsidRPr="00704706" w:rsidRDefault="00591171" w:rsidP="00591171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eastAsia="Times Roman" w:hAnsi="Times New Roman" w:cs="Times New Roman"/>
                <w:sz w:val="16"/>
                <w:szCs w:val="16"/>
              </w:rPr>
            </w:pPr>
            <w:r w:rsidRPr="00704706">
              <w:rPr>
                <w:rFonts w:ascii="Times New Roman" w:hAnsi="Times New Roman" w:cs="Times New Roman"/>
                <w:sz w:val="16"/>
                <w:szCs w:val="16"/>
              </w:rPr>
              <w:t>0.3439 (0.1154–0.5724); 0.1920;</w:t>
            </w:r>
          </w:p>
          <w:p w14:paraId="14505CB0" w14:textId="77777777" w:rsidR="00591171" w:rsidRPr="00704706" w:rsidRDefault="00591171" w:rsidP="00591171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04706">
              <w:rPr>
                <w:rFonts w:ascii="Times New Roman" w:hAnsi="Times New Roman" w:cs="Times New Roman"/>
                <w:sz w:val="16"/>
                <w:szCs w:val="16"/>
              </w:rPr>
              <w:t>0.0023</w:t>
            </w:r>
          </w:p>
        </w:tc>
        <w:tc>
          <w:tcPr>
            <w:tcW w:w="908" w:type="dxa"/>
            <w:shd w:val="clear" w:color="auto" w:fill="FFF2CC" w:themeFill="accent4" w:themeFillTint="33"/>
          </w:tcPr>
          <w:p w14:paraId="69E47062" w14:textId="607D6493" w:rsidR="00591171" w:rsidRPr="00704706" w:rsidRDefault="00591171" w:rsidP="00591171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04706">
              <w:rPr>
                <w:rFonts w:ascii="Times New Roman" w:hAnsi="Times New Roman" w:cs="Times New Roman"/>
                <w:sz w:val="16"/>
                <w:szCs w:val="16"/>
              </w:rPr>
              <w:t>0.4382 (0.2207-0.6557); 0.0001; 0.1928</w:t>
            </w:r>
          </w:p>
        </w:tc>
        <w:tc>
          <w:tcPr>
            <w:tcW w:w="944" w:type="dxa"/>
          </w:tcPr>
          <w:p w14:paraId="251736B0" w14:textId="0B35F2C3" w:rsidR="00591171" w:rsidRPr="00704706" w:rsidRDefault="00591171" w:rsidP="00591171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04706">
              <w:rPr>
                <w:rFonts w:ascii="Times New Roman" w:hAnsi="Times New Roman" w:cs="Times New Roman"/>
                <w:sz w:val="16"/>
                <w:szCs w:val="16"/>
              </w:rPr>
              <w:t>0.3847 (0.1687-0.6086); 0.0005; 0.1480</w:t>
            </w:r>
          </w:p>
        </w:tc>
        <w:tc>
          <w:tcPr>
            <w:tcW w:w="0" w:type="auto"/>
            <w:shd w:val="clear" w:color="auto" w:fill="FFF2CC" w:themeFill="accent4" w:themeFillTint="33"/>
          </w:tcPr>
          <w:p w14:paraId="35E8F7F2" w14:textId="1CFFBDC8" w:rsidR="00591171" w:rsidRPr="00704706" w:rsidRDefault="00591171" w:rsidP="00591171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04706">
              <w:rPr>
                <w:rFonts w:ascii="Times New Roman" w:hAnsi="Times New Roman" w:cs="Times New Roman"/>
                <w:sz w:val="16"/>
                <w:szCs w:val="16"/>
              </w:rPr>
              <w:t>0.4382 (0.2207-0.6557); 0.0001; 0.1920</w:t>
            </w:r>
          </w:p>
        </w:tc>
        <w:tc>
          <w:tcPr>
            <w:tcW w:w="687" w:type="dxa"/>
          </w:tcPr>
          <w:p w14:paraId="6492FB5B" w14:textId="1E83DB83" w:rsidR="00591171" w:rsidRPr="00704706" w:rsidRDefault="00591171" w:rsidP="00591171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04706">
              <w:rPr>
                <w:rFonts w:ascii="Times New Roman" w:hAnsi="Times New Roman" w:cs="Times New Roman"/>
                <w:sz w:val="16"/>
                <w:szCs w:val="16"/>
              </w:rPr>
              <w:t>0.3847 (0.1687-0.6086); 0.0005; 0.1729</w:t>
            </w:r>
          </w:p>
        </w:tc>
      </w:tr>
      <w:tr w:rsidR="005D65EA" w:rsidRPr="00704706" w14:paraId="6BDB5D4F" w14:textId="75C1B141" w:rsidTr="00C71F48">
        <w:trPr>
          <w:trHeight w:val="675"/>
          <w:jc w:val="center"/>
        </w:trPr>
        <w:tc>
          <w:tcPr>
            <w:tcW w:w="0" w:type="auto"/>
            <w:vMerge w:val="restart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7A90C5" w14:textId="77777777" w:rsidR="00591171" w:rsidRPr="00704706" w:rsidRDefault="00591171" w:rsidP="00591171">
            <w:pPr>
              <w:pStyle w:val="DomylneA"/>
              <w:tabs>
                <w:tab w:val="left" w:pos="708"/>
                <w:tab w:val="left" w:pos="1416"/>
                <w:tab w:val="left" w:pos="2124"/>
                <w:tab w:val="left" w:pos="2832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04706">
              <w:rPr>
                <w:rFonts w:ascii="Times New Roman" w:hAnsi="Times New Roman" w:cs="Times New Roman"/>
                <w:sz w:val="16"/>
                <w:szCs w:val="16"/>
              </w:rPr>
              <w:t>Palm loosely open, Y/N</w:t>
            </w:r>
          </w:p>
        </w:tc>
        <w:tc>
          <w:tcPr>
            <w:tcW w:w="0" w:type="auto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10B2A2" w14:textId="77777777" w:rsidR="00591171" w:rsidRPr="00704706" w:rsidRDefault="00591171" w:rsidP="00591171">
            <w:pPr>
              <w:pStyle w:val="DomylneA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04706">
              <w:rPr>
                <w:rFonts w:ascii="Times New Roman" w:hAnsi="Times New Roman" w:cs="Times New Roman"/>
                <w:sz w:val="16"/>
                <w:szCs w:val="16"/>
              </w:rPr>
              <w:t>Right</w:t>
            </w:r>
          </w:p>
        </w:tc>
        <w:tc>
          <w:tcPr>
            <w:tcW w:w="0" w:type="auto"/>
            <w:shd w:val="clear" w:color="auto" w:fill="FFF2CC" w:themeFill="accent4" w:themeFillTint="3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A194E5" w14:textId="37AB7E56" w:rsidR="00591171" w:rsidRPr="00704706" w:rsidRDefault="00591171" w:rsidP="00591171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eastAsia="Times Roman" w:hAnsi="Times New Roman" w:cs="Times New Roman"/>
                <w:sz w:val="16"/>
                <w:szCs w:val="16"/>
              </w:rPr>
            </w:pPr>
            <w:r w:rsidRPr="006F6709">
              <w:rPr>
                <w:rFonts w:ascii="Times New Roman" w:hAnsi="Times New Roman"/>
                <w:sz w:val="16"/>
              </w:rPr>
              <w:t xml:space="preserve">0.5861 </w:t>
            </w:r>
            <w:r w:rsidRPr="00704706">
              <w:rPr>
                <w:rFonts w:ascii="Times New Roman" w:hAnsi="Times New Roman" w:cs="Times New Roman"/>
                <w:sz w:val="16"/>
                <w:szCs w:val="16"/>
              </w:rPr>
              <w:t>(0.4128–0.7594); 0.3435;</w:t>
            </w:r>
          </w:p>
          <w:p w14:paraId="20D9D6D5" w14:textId="77777777" w:rsidR="00591171" w:rsidRPr="00704706" w:rsidRDefault="00591171" w:rsidP="00591171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04706">
              <w:rPr>
                <w:rFonts w:ascii="Times New Roman" w:hAnsi="Times New Roman" w:cs="Times New Roman"/>
                <w:sz w:val="16"/>
                <w:szCs w:val="16"/>
              </w:rPr>
              <w:t>0.0000</w:t>
            </w:r>
          </w:p>
        </w:tc>
        <w:tc>
          <w:tcPr>
            <w:tcW w:w="0" w:type="auto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136EFC" w14:textId="491A8AB9" w:rsidR="00591171" w:rsidRPr="00704706" w:rsidRDefault="00591171" w:rsidP="00591171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eastAsia="Times Roman" w:hAnsi="Times New Roman" w:cs="Times New Roman"/>
                <w:sz w:val="16"/>
                <w:szCs w:val="16"/>
              </w:rPr>
            </w:pPr>
            <w:r w:rsidRPr="00704706">
              <w:rPr>
                <w:rFonts w:ascii="Times New Roman" w:hAnsi="Times New Roman" w:cs="Times New Roman"/>
                <w:sz w:val="16"/>
                <w:szCs w:val="16"/>
              </w:rPr>
              <w:t>0.3510 (0.0917–0.6103); 0.1232;</w:t>
            </w:r>
          </w:p>
          <w:p w14:paraId="6495AFEF" w14:textId="77777777" w:rsidR="00591171" w:rsidRPr="00704706" w:rsidRDefault="00591171" w:rsidP="00591171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04706">
              <w:rPr>
                <w:rFonts w:ascii="Times New Roman" w:hAnsi="Times New Roman" w:cs="Times New Roman"/>
                <w:sz w:val="16"/>
                <w:szCs w:val="16"/>
              </w:rPr>
              <w:t>0.0043</w:t>
            </w:r>
          </w:p>
        </w:tc>
        <w:tc>
          <w:tcPr>
            <w:tcW w:w="0" w:type="auto"/>
            <w:shd w:val="clear" w:color="auto" w:fill="FFF2CC" w:themeFill="accent4" w:themeFillTint="3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8B3D5D" w14:textId="1A48C11D" w:rsidR="00591171" w:rsidRPr="00704706" w:rsidRDefault="00591171" w:rsidP="00591171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eastAsia="Times Roman" w:hAnsi="Times New Roman" w:cs="Times New Roman"/>
                <w:sz w:val="16"/>
                <w:szCs w:val="16"/>
              </w:rPr>
            </w:pPr>
            <w:r w:rsidRPr="006F6709">
              <w:rPr>
                <w:rFonts w:ascii="Times New Roman" w:hAnsi="Times New Roman"/>
                <w:sz w:val="16"/>
              </w:rPr>
              <w:t>0.4928</w:t>
            </w:r>
            <w:r w:rsidRPr="00704706">
              <w:rPr>
                <w:rFonts w:ascii="Times New Roman" w:hAnsi="Times New Roman" w:cs="Times New Roman"/>
                <w:sz w:val="16"/>
                <w:szCs w:val="16"/>
              </w:rPr>
              <w:t xml:space="preserve"> (0.2814–0.7042); 0.2428;</w:t>
            </w:r>
          </w:p>
          <w:p w14:paraId="41BDF4F2" w14:textId="77777777" w:rsidR="00591171" w:rsidRPr="00704706" w:rsidRDefault="00591171" w:rsidP="00591171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04706">
              <w:rPr>
                <w:rFonts w:ascii="Times New Roman" w:hAnsi="Times New Roman" w:cs="Times New Roman"/>
                <w:sz w:val="16"/>
                <w:szCs w:val="16"/>
              </w:rPr>
              <w:t>0.0001</w:t>
            </w:r>
          </w:p>
        </w:tc>
        <w:tc>
          <w:tcPr>
            <w:tcW w:w="0" w:type="auto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6AD1CA" w14:textId="74252A35" w:rsidR="00591171" w:rsidRPr="00704706" w:rsidRDefault="00591171" w:rsidP="00591171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eastAsia="Times Roman" w:hAnsi="Times New Roman" w:cs="Times New Roman"/>
                <w:sz w:val="16"/>
                <w:szCs w:val="16"/>
              </w:rPr>
            </w:pPr>
            <w:r w:rsidRPr="00704706">
              <w:rPr>
                <w:rFonts w:ascii="Times New Roman" w:hAnsi="Times New Roman" w:cs="Times New Roman"/>
                <w:sz w:val="16"/>
                <w:szCs w:val="16"/>
              </w:rPr>
              <w:t>0.3682 (0.1041–0.6323); 0.1356;</w:t>
            </w:r>
          </w:p>
          <w:p w14:paraId="2FFEFF1C" w14:textId="77777777" w:rsidR="00591171" w:rsidRPr="00704706" w:rsidRDefault="00591171" w:rsidP="00591171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04706">
              <w:rPr>
                <w:rFonts w:ascii="Times New Roman" w:hAnsi="Times New Roman" w:cs="Times New Roman"/>
                <w:sz w:val="16"/>
                <w:szCs w:val="16"/>
              </w:rPr>
              <w:t>0.0031</w:t>
            </w:r>
          </w:p>
        </w:tc>
        <w:tc>
          <w:tcPr>
            <w:tcW w:w="0" w:type="auto"/>
            <w:shd w:val="clear" w:color="auto" w:fill="FFF2CC" w:themeFill="accent4" w:themeFillTint="3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8DAF02" w14:textId="50D127B1" w:rsidR="00591171" w:rsidRPr="00704706" w:rsidRDefault="00591171" w:rsidP="00591171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eastAsia="Times Roman" w:hAnsi="Times New Roman" w:cs="Times New Roman"/>
                <w:sz w:val="16"/>
                <w:szCs w:val="16"/>
              </w:rPr>
            </w:pPr>
            <w:r w:rsidRPr="006F6709">
              <w:rPr>
                <w:rFonts w:ascii="Times New Roman" w:hAnsi="Times New Roman"/>
                <w:sz w:val="16"/>
              </w:rPr>
              <w:t>0.5292</w:t>
            </w:r>
            <w:r w:rsidRPr="00704706">
              <w:rPr>
                <w:rFonts w:ascii="Times New Roman" w:hAnsi="Times New Roman" w:cs="Times New Roman"/>
                <w:sz w:val="16"/>
                <w:szCs w:val="16"/>
              </w:rPr>
              <w:t xml:space="preserve"> (0.3115–0.7468); 0.2800;</w:t>
            </w:r>
          </w:p>
          <w:p w14:paraId="2A7FD7C3" w14:textId="77777777" w:rsidR="00591171" w:rsidRPr="00704706" w:rsidRDefault="00591171" w:rsidP="00591171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04706">
              <w:rPr>
                <w:rFonts w:ascii="Times New Roman" w:hAnsi="Times New Roman" w:cs="Times New Roman"/>
                <w:sz w:val="16"/>
                <w:szCs w:val="16"/>
              </w:rPr>
              <w:t>0.0000</w:t>
            </w:r>
          </w:p>
        </w:tc>
        <w:tc>
          <w:tcPr>
            <w:tcW w:w="0" w:type="auto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852D3C" w14:textId="02EC957C" w:rsidR="00591171" w:rsidRPr="00704706" w:rsidRDefault="00591171" w:rsidP="00591171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eastAsia="Times Roman" w:hAnsi="Times New Roman" w:cs="Times New Roman"/>
                <w:sz w:val="16"/>
                <w:szCs w:val="16"/>
              </w:rPr>
            </w:pPr>
            <w:r w:rsidRPr="00704706">
              <w:rPr>
                <w:rFonts w:ascii="Times New Roman" w:hAnsi="Times New Roman" w:cs="Times New Roman"/>
                <w:sz w:val="16"/>
                <w:szCs w:val="16"/>
              </w:rPr>
              <w:t>0.3682 (0.1041–0.6323); 0.1356;</w:t>
            </w:r>
          </w:p>
          <w:p w14:paraId="6124FEA8" w14:textId="77777777" w:rsidR="00591171" w:rsidRPr="00704706" w:rsidRDefault="00591171" w:rsidP="00591171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04706">
              <w:rPr>
                <w:rFonts w:ascii="Times New Roman" w:hAnsi="Times New Roman" w:cs="Times New Roman"/>
                <w:sz w:val="16"/>
                <w:szCs w:val="16"/>
              </w:rPr>
              <w:t>0.0031</w:t>
            </w:r>
          </w:p>
        </w:tc>
        <w:tc>
          <w:tcPr>
            <w:tcW w:w="0" w:type="auto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4A6525" w14:textId="492F63E7" w:rsidR="00591171" w:rsidRPr="00704706" w:rsidRDefault="00591171" w:rsidP="00591171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eastAsia="Times Roman" w:hAnsi="Times New Roman" w:cs="Times New Roman"/>
                <w:sz w:val="16"/>
                <w:szCs w:val="16"/>
              </w:rPr>
            </w:pPr>
            <w:r w:rsidRPr="00704706">
              <w:rPr>
                <w:rFonts w:ascii="Times New Roman" w:hAnsi="Times New Roman" w:cs="Times New Roman"/>
                <w:sz w:val="16"/>
                <w:szCs w:val="16"/>
              </w:rPr>
              <w:t>0.2998 (0.0217–0.5779); 0.0899;</w:t>
            </w:r>
          </w:p>
          <w:p w14:paraId="38172EC8" w14:textId="77777777" w:rsidR="00591171" w:rsidRPr="00704706" w:rsidRDefault="00591171" w:rsidP="00591171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04706">
              <w:rPr>
                <w:rFonts w:ascii="Times New Roman" w:hAnsi="Times New Roman" w:cs="Times New Roman"/>
                <w:sz w:val="16"/>
                <w:szCs w:val="16"/>
              </w:rPr>
              <w:t>0.0148</w:t>
            </w:r>
          </w:p>
        </w:tc>
        <w:tc>
          <w:tcPr>
            <w:tcW w:w="0" w:type="auto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6A8F89" w14:textId="3A18750E" w:rsidR="00591171" w:rsidRPr="00704706" w:rsidRDefault="00591171" w:rsidP="00591171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eastAsia="Times Roman" w:hAnsi="Times New Roman" w:cs="Times New Roman"/>
                <w:sz w:val="16"/>
                <w:szCs w:val="16"/>
              </w:rPr>
            </w:pPr>
            <w:r w:rsidRPr="00704706">
              <w:rPr>
                <w:rFonts w:ascii="Times New Roman" w:hAnsi="Times New Roman" w:cs="Times New Roman"/>
                <w:sz w:val="16"/>
                <w:szCs w:val="16"/>
              </w:rPr>
              <w:t>0.3187 (0.0342–0.6032); 0.1016;</w:t>
            </w:r>
          </w:p>
          <w:p w14:paraId="4F1175A7" w14:textId="77777777" w:rsidR="00591171" w:rsidRPr="00704706" w:rsidRDefault="00591171" w:rsidP="00591171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04706">
              <w:rPr>
                <w:rFonts w:ascii="Times New Roman" w:hAnsi="Times New Roman" w:cs="Times New Roman"/>
                <w:sz w:val="16"/>
                <w:szCs w:val="16"/>
              </w:rPr>
              <w:t>0.0111</w:t>
            </w:r>
          </w:p>
        </w:tc>
        <w:tc>
          <w:tcPr>
            <w:tcW w:w="908" w:type="dxa"/>
            <w:shd w:val="clear" w:color="auto" w:fill="FFF2CC" w:themeFill="accent4" w:themeFillTint="33"/>
          </w:tcPr>
          <w:p w14:paraId="396FB18F" w14:textId="77777777" w:rsidR="00400155" w:rsidRPr="00704706" w:rsidRDefault="00591171" w:rsidP="00400155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04706">
              <w:rPr>
                <w:rFonts w:ascii="Times New Roman" w:hAnsi="Times New Roman" w:cs="Times New Roman"/>
                <w:sz w:val="16"/>
                <w:szCs w:val="16"/>
              </w:rPr>
              <w:t>0.4070 (0.2132-0.6009); 0.0004;</w:t>
            </w:r>
          </w:p>
          <w:p w14:paraId="67498128" w14:textId="037BA4D8" w:rsidR="00591171" w:rsidRPr="00704706" w:rsidRDefault="00591171" w:rsidP="00400155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04706">
              <w:rPr>
                <w:rFonts w:ascii="Times New Roman" w:hAnsi="Times New Roman" w:cs="Times New Roman"/>
                <w:sz w:val="16"/>
                <w:szCs w:val="16"/>
              </w:rPr>
              <w:t>0.1232</w:t>
            </w:r>
          </w:p>
        </w:tc>
        <w:tc>
          <w:tcPr>
            <w:tcW w:w="944" w:type="dxa"/>
            <w:shd w:val="clear" w:color="auto" w:fill="FFF2CC" w:themeFill="accent4" w:themeFillTint="33"/>
          </w:tcPr>
          <w:p w14:paraId="520417FF" w14:textId="2FAEC888" w:rsidR="00591171" w:rsidRPr="00704706" w:rsidRDefault="00591171" w:rsidP="00591171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F6709">
              <w:rPr>
                <w:rFonts w:ascii="Times New Roman" w:hAnsi="Times New Roman"/>
                <w:sz w:val="16"/>
              </w:rPr>
              <w:t>0.5511</w:t>
            </w:r>
            <w:r w:rsidRPr="00704706">
              <w:rPr>
                <w:rFonts w:ascii="Times New Roman" w:hAnsi="Times New Roman" w:cs="Times New Roman"/>
                <w:sz w:val="16"/>
                <w:szCs w:val="16"/>
              </w:rPr>
              <w:t xml:space="preserve"> (0.3831-0.7192); 0.0000; 0.3037</w:t>
            </w:r>
          </w:p>
        </w:tc>
        <w:tc>
          <w:tcPr>
            <w:tcW w:w="0" w:type="auto"/>
          </w:tcPr>
          <w:p w14:paraId="5E38BC74" w14:textId="1A20610D" w:rsidR="00591171" w:rsidRPr="00704706" w:rsidRDefault="00591171" w:rsidP="00591171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F6709">
              <w:rPr>
                <w:rFonts w:ascii="Times New Roman" w:hAnsi="Times New Roman"/>
                <w:sz w:val="16"/>
              </w:rPr>
              <w:t>0.6487</w:t>
            </w:r>
            <w:r w:rsidRPr="00704706">
              <w:rPr>
                <w:rFonts w:ascii="Times New Roman" w:hAnsi="Times New Roman" w:cs="Times New Roman"/>
                <w:sz w:val="16"/>
                <w:szCs w:val="16"/>
              </w:rPr>
              <w:t xml:space="preserve"> (0.4688-0.8285); 0.0000; 0.4208</w:t>
            </w:r>
          </w:p>
        </w:tc>
        <w:tc>
          <w:tcPr>
            <w:tcW w:w="687" w:type="dxa"/>
            <w:shd w:val="clear" w:color="auto" w:fill="FFF2CC" w:themeFill="accent4" w:themeFillTint="33"/>
          </w:tcPr>
          <w:p w14:paraId="22B9EF05" w14:textId="4388E2CB" w:rsidR="00591171" w:rsidRPr="00704706" w:rsidRDefault="00591171" w:rsidP="00591171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04706">
              <w:rPr>
                <w:rFonts w:ascii="Times New Roman" w:hAnsi="Times New Roman" w:cs="Times New Roman"/>
                <w:sz w:val="16"/>
                <w:szCs w:val="16"/>
              </w:rPr>
              <w:t>0.4293 (0.1499-0.7087); 0.0011; 0.1843</w:t>
            </w:r>
          </w:p>
        </w:tc>
      </w:tr>
      <w:tr w:rsidR="005D65EA" w:rsidRPr="00704706" w14:paraId="08552076" w14:textId="52135594" w:rsidTr="00C71F48">
        <w:trPr>
          <w:trHeight w:val="673"/>
          <w:jc w:val="center"/>
        </w:trPr>
        <w:tc>
          <w:tcPr>
            <w:tcW w:w="0" w:type="auto"/>
            <w:vMerge/>
            <w:shd w:val="clear" w:color="auto" w:fill="auto"/>
          </w:tcPr>
          <w:p w14:paraId="59979124" w14:textId="77777777" w:rsidR="00591171" w:rsidRPr="00704706" w:rsidRDefault="00591171" w:rsidP="00591171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A7EC38" w14:textId="77777777" w:rsidR="00591171" w:rsidRPr="00704706" w:rsidRDefault="00591171" w:rsidP="00591171">
            <w:pPr>
              <w:pStyle w:val="DomylneA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04706">
              <w:rPr>
                <w:rFonts w:ascii="Times New Roman" w:hAnsi="Times New Roman" w:cs="Times New Roman"/>
                <w:sz w:val="16"/>
                <w:szCs w:val="16"/>
              </w:rPr>
              <w:t>Left</w:t>
            </w:r>
          </w:p>
        </w:tc>
        <w:tc>
          <w:tcPr>
            <w:tcW w:w="0" w:type="auto"/>
            <w:shd w:val="clear" w:color="auto" w:fill="FFF2CC" w:themeFill="accent4" w:themeFillTint="3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1DE787" w14:textId="574F6649" w:rsidR="00591171" w:rsidRPr="00704706" w:rsidRDefault="00591171" w:rsidP="00591171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eastAsia="Times Roman" w:hAnsi="Times New Roman" w:cs="Times New Roman"/>
                <w:sz w:val="16"/>
                <w:szCs w:val="16"/>
              </w:rPr>
            </w:pPr>
            <w:r w:rsidRPr="00704706">
              <w:rPr>
                <w:rFonts w:ascii="Times New Roman" w:hAnsi="Times New Roman" w:cs="Times New Roman"/>
                <w:sz w:val="16"/>
                <w:szCs w:val="16"/>
              </w:rPr>
              <w:t>0.4459 (0.2272–0.6646); 0.1988;</w:t>
            </w:r>
          </w:p>
          <w:p w14:paraId="7D47EEF2" w14:textId="77777777" w:rsidR="00591171" w:rsidRPr="00704706" w:rsidRDefault="00591171" w:rsidP="00591171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04706">
              <w:rPr>
                <w:rFonts w:ascii="Times New Roman" w:hAnsi="Times New Roman" w:cs="Times New Roman"/>
                <w:sz w:val="16"/>
                <w:szCs w:val="16"/>
              </w:rPr>
              <w:t>0.0003</w:t>
            </w:r>
          </w:p>
        </w:tc>
        <w:tc>
          <w:tcPr>
            <w:tcW w:w="0" w:type="auto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A6B000" w14:textId="1C13F44F" w:rsidR="00591171" w:rsidRPr="00704706" w:rsidRDefault="00591171" w:rsidP="00591171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eastAsia="Times Roman" w:hAnsi="Times New Roman" w:cs="Times New Roman"/>
                <w:sz w:val="16"/>
                <w:szCs w:val="16"/>
              </w:rPr>
            </w:pPr>
            <w:r w:rsidRPr="00704706">
              <w:rPr>
                <w:rFonts w:ascii="Times New Roman" w:hAnsi="Times New Roman" w:cs="Times New Roman"/>
                <w:sz w:val="16"/>
                <w:szCs w:val="16"/>
              </w:rPr>
              <w:t>0.3923 (0.1376–0.6471); 0.1539;</w:t>
            </w:r>
          </w:p>
          <w:p w14:paraId="54BAD407" w14:textId="77777777" w:rsidR="00591171" w:rsidRPr="00704706" w:rsidRDefault="00591171" w:rsidP="00591171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04706">
              <w:rPr>
                <w:rFonts w:ascii="Times New Roman" w:hAnsi="Times New Roman" w:cs="Times New Roman"/>
                <w:sz w:val="16"/>
                <w:szCs w:val="16"/>
              </w:rPr>
              <w:t>0.0019</w:t>
            </w:r>
          </w:p>
        </w:tc>
        <w:tc>
          <w:tcPr>
            <w:tcW w:w="0" w:type="auto"/>
            <w:shd w:val="clear" w:color="auto" w:fill="FFF2CC" w:themeFill="accent4" w:themeFillTint="3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64FD31" w14:textId="449042DB" w:rsidR="00591171" w:rsidRPr="00704706" w:rsidRDefault="00591171" w:rsidP="00591171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eastAsia="Times Roman" w:hAnsi="Times New Roman" w:cs="Times New Roman"/>
                <w:sz w:val="16"/>
                <w:szCs w:val="16"/>
              </w:rPr>
            </w:pPr>
            <w:r w:rsidRPr="00704706">
              <w:rPr>
                <w:rFonts w:ascii="Times New Roman" w:hAnsi="Times New Roman" w:cs="Times New Roman"/>
                <w:sz w:val="16"/>
                <w:szCs w:val="16"/>
              </w:rPr>
              <w:t>0.4459 (0.2272–0.6646); 0.1988;</w:t>
            </w:r>
          </w:p>
          <w:p w14:paraId="235202D1" w14:textId="77777777" w:rsidR="00591171" w:rsidRPr="00704706" w:rsidRDefault="00591171" w:rsidP="00591171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04706">
              <w:rPr>
                <w:rFonts w:ascii="Times New Roman" w:hAnsi="Times New Roman" w:cs="Times New Roman"/>
                <w:sz w:val="16"/>
                <w:szCs w:val="16"/>
              </w:rPr>
              <w:t>0.0003</w:t>
            </w:r>
          </w:p>
        </w:tc>
        <w:tc>
          <w:tcPr>
            <w:tcW w:w="0" w:type="auto"/>
            <w:shd w:val="clear" w:color="auto" w:fill="FFF2CC" w:themeFill="accent4" w:themeFillTint="3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42C061" w14:textId="6D61A253" w:rsidR="00591171" w:rsidRPr="00704706" w:rsidRDefault="00591171" w:rsidP="00591171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eastAsia="Times Roman" w:hAnsi="Times New Roman" w:cs="Times New Roman"/>
                <w:sz w:val="16"/>
                <w:szCs w:val="16"/>
              </w:rPr>
            </w:pPr>
            <w:r w:rsidRPr="006F6709">
              <w:rPr>
                <w:rFonts w:ascii="Times New Roman" w:hAnsi="Times New Roman"/>
                <w:sz w:val="16"/>
              </w:rPr>
              <w:t>0.4899</w:t>
            </w:r>
            <w:r w:rsidRPr="00704706">
              <w:rPr>
                <w:rFonts w:ascii="Times New Roman" w:hAnsi="Times New Roman" w:cs="Times New Roman"/>
                <w:sz w:val="16"/>
                <w:szCs w:val="16"/>
              </w:rPr>
              <w:t xml:space="preserve"> (0.1503–0.6695); 0.1680;</w:t>
            </w:r>
          </w:p>
          <w:p w14:paraId="47DB0269" w14:textId="77777777" w:rsidR="00591171" w:rsidRPr="00704706" w:rsidRDefault="00591171" w:rsidP="00591171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04706">
              <w:rPr>
                <w:rFonts w:ascii="Times New Roman" w:hAnsi="Times New Roman" w:cs="Times New Roman"/>
                <w:sz w:val="16"/>
                <w:szCs w:val="16"/>
              </w:rPr>
              <w:t>0.0013</w:t>
            </w:r>
          </w:p>
        </w:tc>
        <w:tc>
          <w:tcPr>
            <w:tcW w:w="0" w:type="auto"/>
            <w:shd w:val="clear" w:color="auto" w:fill="FFF2CC" w:themeFill="accent4" w:themeFillTint="3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F84053" w14:textId="559D3107" w:rsidR="00591171" w:rsidRPr="00704706" w:rsidRDefault="00591171" w:rsidP="00591171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eastAsia="Times Roman" w:hAnsi="Times New Roman" w:cs="Times New Roman"/>
                <w:sz w:val="16"/>
                <w:szCs w:val="16"/>
              </w:rPr>
            </w:pPr>
            <w:r w:rsidRPr="006F6709">
              <w:rPr>
                <w:rFonts w:ascii="Times New Roman" w:hAnsi="Times New Roman"/>
                <w:sz w:val="16"/>
              </w:rPr>
              <w:t>0.4792</w:t>
            </w:r>
            <w:r w:rsidRPr="00704706">
              <w:rPr>
                <w:rFonts w:ascii="Times New Roman" w:hAnsi="Times New Roman" w:cs="Times New Roman"/>
                <w:sz w:val="16"/>
                <w:szCs w:val="16"/>
              </w:rPr>
              <w:t xml:space="preserve"> (0.2530–0.7054); 0.2296;</w:t>
            </w:r>
          </w:p>
          <w:p w14:paraId="49C8833F" w14:textId="77777777" w:rsidR="00591171" w:rsidRPr="00704706" w:rsidRDefault="00591171" w:rsidP="00591171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04706">
              <w:rPr>
                <w:rFonts w:ascii="Times New Roman" w:hAnsi="Times New Roman" w:cs="Times New Roman"/>
                <w:sz w:val="16"/>
                <w:szCs w:val="16"/>
              </w:rPr>
              <w:t>0.0001</w:t>
            </w:r>
          </w:p>
        </w:tc>
        <w:tc>
          <w:tcPr>
            <w:tcW w:w="0" w:type="auto"/>
            <w:shd w:val="clear" w:color="auto" w:fill="FFF2CC" w:themeFill="accent4" w:themeFillTint="3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5FF296" w14:textId="0A6EC285" w:rsidR="00591171" w:rsidRPr="00704706" w:rsidRDefault="00591171" w:rsidP="00591171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eastAsia="Times Roman" w:hAnsi="Times New Roman" w:cs="Times New Roman"/>
                <w:sz w:val="16"/>
                <w:szCs w:val="16"/>
              </w:rPr>
            </w:pPr>
            <w:r w:rsidRPr="006F6709">
              <w:rPr>
                <w:rFonts w:ascii="Times New Roman" w:hAnsi="Times New Roman"/>
                <w:sz w:val="16"/>
              </w:rPr>
              <w:t>0.4899</w:t>
            </w:r>
            <w:r w:rsidRPr="00704706">
              <w:rPr>
                <w:rFonts w:ascii="Times New Roman" w:hAnsi="Times New Roman" w:cs="Times New Roman"/>
                <w:sz w:val="16"/>
                <w:szCs w:val="16"/>
              </w:rPr>
              <w:t xml:space="preserve"> (0.1503–0.6695); 0.1680;</w:t>
            </w:r>
          </w:p>
          <w:p w14:paraId="77EA3124" w14:textId="77777777" w:rsidR="00591171" w:rsidRPr="00704706" w:rsidRDefault="00591171" w:rsidP="00591171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04706">
              <w:rPr>
                <w:rFonts w:ascii="Times New Roman" w:hAnsi="Times New Roman" w:cs="Times New Roman"/>
                <w:sz w:val="16"/>
                <w:szCs w:val="16"/>
              </w:rPr>
              <w:t>0.0013</w:t>
            </w:r>
          </w:p>
        </w:tc>
        <w:tc>
          <w:tcPr>
            <w:tcW w:w="0" w:type="auto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6C2B4F" w14:textId="56292E26" w:rsidR="00591171" w:rsidRPr="00704706" w:rsidRDefault="00591171" w:rsidP="00591171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eastAsia="Times Roman" w:hAnsi="Times New Roman" w:cs="Times New Roman"/>
                <w:sz w:val="16"/>
                <w:szCs w:val="16"/>
              </w:rPr>
            </w:pPr>
            <w:r w:rsidRPr="00704706">
              <w:rPr>
                <w:rFonts w:ascii="Times New Roman" w:hAnsi="Times New Roman" w:cs="Times New Roman"/>
                <w:sz w:val="16"/>
                <w:szCs w:val="16"/>
              </w:rPr>
              <w:t>0.3358 (0.0542–0.6174); 0.1128;</w:t>
            </w:r>
          </w:p>
          <w:p w14:paraId="46C67201" w14:textId="77777777" w:rsidR="00591171" w:rsidRPr="00704706" w:rsidRDefault="00591171" w:rsidP="00591171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04706">
              <w:rPr>
                <w:rFonts w:ascii="Times New Roman" w:hAnsi="Times New Roman" w:cs="Times New Roman"/>
                <w:sz w:val="16"/>
                <w:szCs w:val="16"/>
              </w:rPr>
              <w:t>0.0004</w:t>
            </w:r>
          </w:p>
        </w:tc>
        <w:tc>
          <w:tcPr>
            <w:tcW w:w="0" w:type="auto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5BD9B9" w14:textId="77777777" w:rsidR="007D2CC3" w:rsidRPr="00704706" w:rsidRDefault="00591171" w:rsidP="00591171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04706">
              <w:rPr>
                <w:rFonts w:ascii="Times New Roman" w:hAnsi="Times New Roman" w:cs="Times New Roman"/>
                <w:sz w:val="16"/>
                <w:szCs w:val="16"/>
              </w:rPr>
              <w:t xml:space="preserve">0.3551 </w:t>
            </w:r>
          </w:p>
          <w:p w14:paraId="46107764" w14:textId="69DFAF7A" w:rsidR="00591171" w:rsidRPr="00704706" w:rsidRDefault="00591171" w:rsidP="00591171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eastAsia="Times Roman" w:hAnsi="Times New Roman" w:cs="Times New Roman"/>
                <w:sz w:val="16"/>
                <w:szCs w:val="16"/>
              </w:rPr>
            </w:pPr>
            <w:r w:rsidRPr="00704706">
              <w:rPr>
                <w:rFonts w:ascii="Times New Roman" w:hAnsi="Times New Roman" w:cs="Times New Roman"/>
                <w:sz w:val="16"/>
                <w:szCs w:val="16"/>
              </w:rPr>
              <w:t>(00670–0.6433); 0.1261;</w:t>
            </w:r>
          </w:p>
          <w:p w14:paraId="00C107CE" w14:textId="77777777" w:rsidR="00591171" w:rsidRPr="00704706" w:rsidRDefault="00591171" w:rsidP="00591171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04706">
              <w:rPr>
                <w:rFonts w:ascii="Times New Roman" w:hAnsi="Times New Roman" w:cs="Times New Roman"/>
                <w:sz w:val="16"/>
                <w:szCs w:val="16"/>
              </w:rPr>
              <w:t>0.0062</w:t>
            </w:r>
          </w:p>
        </w:tc>
        <w:tc>
          <w:tcPr>
            <w:tcW w:w="908" w:type="dxa"/>
          </w:tcPr>
          <w:p w14:paraId="5E3252EB" w14:textId="16BCCE32" w:rsidR="00591171" w:rsidRPr="00704706" w:rsidRDefault="00591171" w:rsidP="00591171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04706">
              <w:rPr>
                <w:rFonts w:ascii="Times New Roman" w:hAnsi="Times New Roman" w:cs="Times New Roman"/>
                <w:sz w:val="16"/>
                <w:szCs w:val="16"/>
              </w:rPr>
              <w:t>0.3923 (0.1376-0.6471); 0.0020; 0.1539</w:t>
            </w:r>
          </w:p>
        </w:tc>
        <w:tc>
          <w:tcPr>
            <w:tcW w:w="944" w:type="dxa"/>
          </w:tcPr>
          <w:p w14:paraId="2650C112" w14:textId="5F4FCAE4" w:rsidR="00591171" w:rsidRPr="00704706" w:rsidRDefault="00591171" w:rsidP="00591171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04706">
              <w:rPr>
                <w:rFonts w:ascii="Times New Roman" w:hAnsi="Times New Roman" w:cs="Times New Roman"/>
                <w:sz w:val="16"/>
                <w:szCs w:val="16"/>
              </w:rPr>
              <w:t>0.3207 (0.0868-0.5547); 0.0075; 0.1029</w:t>
            </w:r>
          </w:p>
        </w:tc>
        <w:tc>
          <w:tcPr>
            <w:tcW w:w="0" w:type="auto"/>
            <w:shd w:val="clear" w:color="auto" w:fill="FFF2CC" w:themeFill="accent4" w:themeFillTint="33"/>
          </w:tcPr>
          <w:p w14:paraId="13E592BF" w14:textId="6737ED76" w:rsidR="00591171" w:rsidRPr="00704706" w:rsidRDefault="00591171" w:rsidP="00591171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F6709">
              <w:rPr>
                <w:rFonts w:ascii="Times New Roman" w:hAnsi="Times New Roman"/>
                <w:sz w:val="16"/>
              </w:rPr>
              <w:t xml:space="preserve">0.4978 </w:t>
            </w:r>
            <w:r w:rsidRPr="00704706">
              <w:rPr>
                <w:rFonts w:ascii="Times New Roman" w:hAnsi="Times New Roman" w:cs="Times New Roman"/>
                <w:sz w:val="16"/>
                <w:szCs w:val="16"/>
              </w:rPr>
              <w:t>(0.2677-0.7279); 0.0000; 0.2478</w:t>
            </w:r>
          </w:p>
        </w:tc>
        <w:tc>
          <w:tcPr>
            <w:tcW w:w="687" w:type="dxa"/>
            <w:shd w:val="clear" w:color="auto" w:fill="FFF2CC" w:themeFill="accent4" w:themeFillTint="33"/>
          </w:tcPr>
          <w:p w14:paraId="4AC6E289" w14:textId="7571540B" w:rsidR="00591171" w:rsidRPr="00704706" w:rsidRDefault="00591171" w:rsidP="00591171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04706">
              <w:rPr>
                <w:rFonts w:ascii="Times New Roman" w:hAnsi="Times New Roman" w:cs="Times New Roman"/>
                <w:sz w:val="16"/>
                <w:szCs w:val="16"/>
              </w:rPr>
              <w:t>0.4727 (0.1976-0.7477); 0.0004; 0.2234</w:t>
            </w:r>
          </w:p>
        </w:tc>
      </w:tr>
      <w:tr w:rsidR="005D65EA" w:rsidRPr="00704706" w14:paraId="4F00CB94" w14:textId="4AED7E75" w:rsidTr="00C71F48">
        <w:trPr>
          <w:trHeight w:val="658"/>
          <w:jc w:val="center"/>
        </w:trPr>
        <w:tc>
          <w:tcPr>
            <w:tcW w:w="0" w:type="auto"/>
            <w:vMerge w:val="restart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CB124E" w14:textId="77777777" w:rsidR="00591171" w:rsidRPr="00704706" w:rsidRDefault="00591171" w:rsidP="00591171">
            <w:pPr>
              <w:pStyle w:val="DomylneA"/>
              <w:tabs>
                <w:tab w:val="left" w:pos="708"/>
                <w:tab w:val="left" w:pos="1416"/>
                <w:tab w:val="left" w:pos="2124"/>
                <w:tab w:val="left" w:pos="2832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04706">
              <w:rPr>
                <w:rFonts w:ascii="Times New Roman" w:hAnsi="Times New Roman" w:cs="Times New Roman"/>
                <w:sz w:val="16"/>
                <w:szCs w:val="16"/>
              </w:rPr>
              <w:t>Thumb outside, Y/N</w:t>
            </w:r>
          </w:p>
        </w:tc>
        <w:tc>
          <w:tcPr>
            <w:tcW w:w="0" w:type="auto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8A0B99" w14:textId="77777777" w:rsidR="00591171" w:rsidRPr="00704706" w:rsidRDefault="00591171" w:rsidP="00591171">
            <w:pPr>
              <w:pStyle w:val="DomylneA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04706">
              <w:rPr>
                <w:rFonts w:ascii="Times New Roman" w:hAnsi="Times New Roman" w:cs="Times New Roman"/>
                <w:sz w:val="16"/>
                <w:szCs w:val="16"/>
              </w:rPr>
              <w:t>Right</w:t>
            </w:r>
          </w:p>
        </w:tc>
        <w:tc>
          <w:tcPr>
            <w:tcW w:w="0" w:type="auto"/>
            <w:shd w:val="clear" w:color="auto" w:fill="FFF2CC" w:themeFill="accent4" w:themeFillTint="3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EBB2DD" w14:textId="1278957A" w:rsidR="00591171" w:rsidRPr="00704706" w:rsidRDefault="00591171" w:rsidP="00591171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eastAsia="Times Roman" w:hAnsi="Times New Roman" w:cs="Times New Roman"/>
                <w:sz w:val="16"/>
                <w:szCs w:val="16"/>
              </w:rPr>
            </w:pPr>
            <w:r w:rsidRPr="00704706">
              <w:rPr>
                <w:rFonts w:ascii="Times New Roman" w:hAnsi="Times New Roman" w:cs="Times New Roman"/>
                <w:sz w:val="16"/>
                <w:szCs w:val="16"/>
              </w:rPr>
              <w:t>0.4070 (0.2132–0.6009); 0.2428;</w:t>
            </w:r>
          </w:p>
          <w:p w14:paraId="3439B0A9" w14:textId="77777777" w:rsidR="00591171" w:rsidRPr="00704706" w:rsidRDefault="00591171" w:rsidP="00591171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04706">
              <w:rPr>
                <w:rFonts w:ascii="Times New Roman" w:hAnsi="Times New Roman" w:cs="Times New Roman"/>
                <w:sz w:val="16"/>
                <w:szCs w:val="16"/>
              </w:rPr>
              <w:t>0.0004</w:t>
            </w:r>
          </w:p>
        </w:tc>
        <w:tc>
          <w:tcPr>
            <w:tcW w:w="0" w:type="auto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3B1E49" w14:textId="370B203E" w:rsidR="00591171" w:rsidRPr="00704706" w:rsidRDefault="00591171" w:rsidP="00591171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eastAsia="Times Roman" w:hAnsi="Times New Roman" w:cs="Times New Roman"/>
                <w:sz w:val="16"/>
                <w:szCs w:val="16"/>
              </w:rPr>
            </w:pPr>
            <w:r w:rsidRPr="00704706">
              <w:rPr>
                <w:rFonts w:ascii="Times New Roman" w:hAnsi="Times New Roman" w:cs="Times New Roman"/>
                <w:sz w:val="16"/>
                <w:szCs w:val="16"/>
              </w:rPr>
              <w:t>0.2518 (0.0095–0.5131); 0.0634;</w:t>
            </w:r>
          </w:p>
          <w:p w14:paraId="0B0596A9" w14:textId="77777777" w:rsidR="00591171" w:rsidRPr="00704706" w:rsidRDefault="00591171" w:rsidP="00591171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04706">
              <w:rPr>
                <w:rFonts w:ascii="Times New Roman" w:hAnsi="Times New Roman" w:cs="Times New Roman"/>
                <w:sz w:val="16"/>
                <w:szCs w:val="16"/>
              </w:rPr>
              <w:t>0.0300</w:t>
            </w:r>
          </w:p>
        </w:tc>
        <w:tc>
          <w:tcPr>
            <w:tcW w:w="0" w:type="auto"/>
            <w:shd w:val="clear" w:color="auto" w:fill="FFF2CC" w:themeFill="accent4" w:themeFillTint="3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719773" w14:textId="40E0C9D5" w:rsidR="00591171" w:rsidRPr="00704706" w:rsidRDefault="00591171" w:rsidP="00591171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eastAsia="Times Roman" w:hAnsi="Times New Roman" w:cs="Times New Roman"/>
                <w:sz w:val="16"/>
                <w:szCs w:val="16"/>
              </w:rPr>
            </w:pPr>
            <w:r w:rsidRPr="006F6709">
              <w:rPr>
                <w:rFonts w:ascii="Times New Roman" w:hAnsi="Times New Roman"/>
                <w:sz w:val="16"/>
              </w:rPr>
              <w:t>0.4928</w:t>
            </w:r>
            <w:r w:rsidRPr="00704706">
              <w:rPr>
                <w:rFonts w:ascii="Times New Roman" w:hAnsi="Times New Roman" w:cs="Times New Roman"/>
                <w:sz w:val="16"/>
                <w:szCs w:val="16"/>
              </w:rPr>
              <w:t xml:space="preserve"> (0.2814–0.7043); 0.2428;</w:t>
            </w:r>
          </w:p>
          <w:p w14:paraId="50CC109C" w14:textId="77777777" w:rsidR="00591171" w:rsidRPr="00704706" w:rsidRDefault="00591171" w:rsidP="00591171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04706">
              <w:rPr>
                <w:rFonts w:ascii="Times New Roman" w:hAnsi="Times New Roman" w:cs="Times New Roman"/>
                <w:sz w:val="16"/>
                <w:szCs w:val="16"/>
              </w:rPr>
              <w:t>0.0001</w:t>
            </w:r>
          </w:p>
        </w:tc>
        <w:tc>
          <w:tcPr>
            <w:tcW w:w="0" w:type="auto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A61800" w14:textId="0AABCC05" w:rsidR="00591171" w:rsidRPr="00704706" w:rsidRDefault="00591171" w:rsidP="00591171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eastAsia="Times Roman" w:hAnsi="Times New Roman" w:cs="Times New Roman"/>
                <w:sz w:val="16"/>
                <w:szCs w:val="16"/>
              </w:rPr>
            </w:pPr>
            <w:r w:rsidRPr="00704706">
              <w:rPr>
                <w:rFonts w:ascii="Times New Roman" w:hAnsi="Times New Roman" w:cs="Times New Roman"/>
                <w:sz w:val="16"/>
                <w:szCs w:val="16"/>
              </w:rPr>
              <w:t>0.3682 (0.1041–0.6323); 0.1356;</w:t>
            </w:r>
          </w:p>
          <w:p w14:paraId="61F37DFB" w14:textId="77777777" w:rsidR="00591171" w:rsidRPr="00704706" w:rsidRDefault="00591171" w:rsidP="00591171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04706">
              <w:rPr>
                <w:rFonts w:ascii="Times New Roman" w:hAnsi="Times New Roman" w:cs="Times New Roman"/>
                <w:sz w:val="16"/>
                <w:szCs w:val="16"/>
              </w:rPr>
              <w:t>0.0031</w:t>
            </w:r>
          </w:p>
        </w:tc>
        <w:tc>
          <w:tcPr>
            <w:tcW w:w="0" w:type="auto"/>
            <w:shd w:val="clear" w:color="auto" w:fill="FFF2CC" w:themeFill="accent4" w:themeFillTint="3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34F90C" w14:textId="7BBE94E9" w:rsidR="00591171" w:rsidRPr="00704706" w:rsidRDefault="00591171" w:rsidP="00591171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eastAsia="Times Roman" w:hAnsi="Times New Roman" w:cs="Times New Roman"/>
                <w:sz w:val="16"/>
                <w:szCs w:val="16"/>
              </w:rPr>
            </w:pPr>
            <w:r w:rsidRPr="00704706">
              <w:rPr>
                <w:rFonts w:ascii="Times New Roman" w:hAnsi="Times New Roman" w:cs="Times New Roman"/>
                <w:sz w:val="16"/>
                <w:szCs w:val="16"/>
              </w:rPr>
              <w:t>0.4321 (0.1900–0.6742); 0.1867;</w:t>
            </w:r>
          </w:p>
          <w:p w14:paraId="6C432CA8" w14:textId="77777777" w:rsidR="00591171" w:rsidRPr="00704706" w:rsidRDefault="00591171" w:rsidP="00591171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04706">
              <w:rPr>
                <w:rFonts w:ascii="Times New Roman" w:hAnsi="Times New Roman" w:cs="Times New Roman"/>
                <w:sz w:val="16"/>
                <w:szCs w:val="16"/>
              </w:rPr>
              <w:t>0.0005</w:t>
            </w:r>
          </w:p>
        </w:tc>
        <w:tc>
          <w:tcPr>
            <w:tcW w:w="0" w:type="auto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150710" w14:textId="59639838" w:rsidR="00591171" w:rsidRPr="00704706" w:rsidRDefault="00591171" w:rsidP="00591171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eastAsia="Times Roman" w:hAnsi="Times New Roman" w:cs="Times New Roman"/>
                <w:sz w:val="16"/>
                <w:szCs w:val="16"/>
              </w:rPr>
            </w:pPr>
            <w:r w:rsidRPr="00704706">
              <w:rPr>
                <w:rFonts w:ascii="Times New Roman" w:hAnsi="Times New Roman" w:cs="Times New Roman"/>
                <w:sz w:val="16"/>
                <w:szCs w:val="16"/>
              </w:rPr>
              <w:t>0.2666 (0.0474–0.5331); 0.0711;</w:t>
            </w:r>
          </w:p>
          <w:p w14:paraId="09BCEF85" w14:textId="77777777" w:rsidR="00591171" w:rsidRPr="00704706" w:rsidRDefault="00591171" w:rsidP="00591171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04706">
              <w:rPr>
                <w:rFonts w:ascii="Times New Roman" w:hAnsi="Times New Roman" w:cs="Times New Roman"/>
                <w:sz w:val="16"/>
                <w:szCs w:val="16"/>
              </w:rPr>
              <w:t>0.0242</w:t>
            </w:r>
          </w:p>
        </w:tc>
        <w:tc>
          <w:tcPr>
            <w:tcW w:w="0" w:type="auto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3D7AB6" w14:textId="5CD373A2" w:rsidR="00591171" w:rsidRPr="00704706" w:rsidRDefault="00591171" w:rsidP="00591171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eastAsia="Times Roman" w:hAnsi="Times New Roman" w:cs="Times New Roman"/>
                <w:sz w:val="16"/>
                <w:szCs w:val="16"/>
              </w:rPr>
            </w:pPr>
            <w:r w:rsidRPr="00704706">
              <w:rPr>
                <w:rFonts w:ascii="Times New Roman" w:hAnsi="Times New Roman" w:cs="Times New Roman"/>
                <w:sz w:val="16"/>
                <w:szCs w:val="16"/>
              </w:rPr>
              <w:t>0.2998 (0.0217–0.5779); 0.0899;</w:t>
            </w:r>
          </w:p>
          <w:p w14:paraId="41997734" w14:textId="77777777" w:rsidR="00591171" w:rsidRPr="00704706" w:rsidRDefault="00591171" w:rsidP="00591171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04706">
              <w:rPr>
                <w:rFonts w:ascii="Times New Roman" w:hAnsi="Times New Roman" w:cs="Times New Roman"/>
                <w:sz w:val="16"/>
                <w:szCs w:val="16"/>
              </w:rPr>
              <w:t>0.0148</w:t>
            </w:r>
          </w:p>
        </w:tc>
        <w:tc>
          <w:tcPr>
            <w:tcW w:w="0" w:type="auto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7ECCA0" w14:textId="3707FF25" w:rsidR="00591171" w:rsidRPr="00704706" w:rsidRDefault="00591171" w:rsidP="00591171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eastAsia="Times Roman" w:hAnsi="Times New Roman" w:cs="Times New Roman"/>
                <w:sz w:val="16"/>
                <w:szCs w:val="16"/>
              </w:rPr>
            </w:pPr>
            <w:r w:rsidRPr="00704706">
              <w:rPr>
                <w:rFonts w:ascii="Times New Roman" w:hAnsi="Times New Roman" w:cs="Times New Roman"/>
                <w:sz w:val="16"/>
                <w:szCs w:val="16"/>
              </w:rPr>
              <w:t>0.3187 (0.0342–0.6032); 0.1016;</w:t>
            </w:r>
          </w:p>
          <w:p w14:paraId="167CDB96" w14:textId="77777777" w:rsidR="00591171" w:rsidRPr="00704706" w:rsidRDefault="00591171" w:rsidP="00591171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04706">
              <w:rPr>
                <w:rFonts w:ascii="Times New Roman" w:hAnsi="Times New Roman" w:cs="Times New Roman"/>
                <w:sz w:val="16"/>
                <w:szCs w:val="16"/>
              </w:rPr>
              <w:t>0.0111</w:t>
            </w:r>
          </w:p>
        </w:tc>
        <w:tc>
          <w:tcPr>
            <w:tcW w:w="908" w:type="dxa"/>
          </w:tcPr>
          <w:p w14:paraId="67B5FCF1" w14:textId="643F1BDE" w:rsidR="00591171" w:rsidRPr="00704706" w:rsidRDefault="00591171" w:rsidP="00591171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04706">
              <w:rPr>
                <w:rFonts w:ascii="Times New Roman" w:hAnsi="Times New Roman" w:cs="Times New Roman"/>
                <w:sz w:val="16"/>
                <w:szCs w:val="16"/>
              </w:rPr>
              <w:t>0.2518 (0.0095-0.5131); 0.0346; 0.0634</w:t>
            </w:r>
          </w:p>
        </w:tc>
        <w:tc>
          <w:tcPr>
            <w:tcW w:w="944" w:type="dxa"/>
            <w:shd w:val="clear" w:color="auto" w:fill="FFF2CC" w:themeFill="accent4" w:themeFillTint="33"/>
          </w:tcPr>
          <w:p w14:paraId="6C57B17F" w14:textId="13278398" w:rsidR="00591171" w:rsidRPr="00704706" w:rsidRDefault="00591171" w:rsidP="00591171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04706">
              <w:rPr>
                <w:rFonts w:ascii="Times New Roman" w:hAnsi="Times New Roman" w:cs="Times New Roman"/>
                <w:sz w:val="16"/>
                <w:szCs w:val="16"/>
              </w:rPr>
              <w:t>0.4609 (0.2556-0.6662); 0.0001; 0.2124</w:t>
            </w:r>
          </w:p>
        </w:tc>
        <w:tc>
          <w:tcPr>
            <w:tcW w:w="0" w:type="auto"/>
            <w:shd w:val="clear" w:color="auto" w:fill="FFF2CC" w:themeFill="accent4" w:themeFillTint="33"/>
          </w:tcPr>
          <w:p w14:paraId="25DC36A8" w14:textId="679DBB7B" w:rsidR="00591171" w:rsidRPr="00704706" w:rsidRDefault="00591171" w:rsidP="00591171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F6709">
              <w:rPr>
                <w:rFonts w:ascii="Times New Roman" w:hAnsi="Times New Roman"/>
                <w:sz w:val="16"/>
              </w:rPr>
              <w:t>0.5494</w:t>
            </w:r>
            <w:r w:rsidRPr="00704706">
              <w:rPr>
                <w:rFonts w:ascii="Times New Roman" w:hAnsi="Times New Roman" w:cs="Times New Roman"/>
                <w:sz w:val="16"/>
                <w:szCs w:val="16"/>
              </w:rPr>
              <w:t xml:space="preserve"> (0.3288-0.7701); 0.0001; 0.3019</w:t>
            </w:r>
          </w:p>
        </w:tc>
        <w:tc>
          <w:tcPr>
            <w:tcW w:w="687" w:type="dxa"/>
          </w:tcPr>
          <w:p w14:paraId="14191C6F" w14:textId="17B22315" w:rsidR="00591171" w:rsidRPr="00704706" w:rsidRDefault="00591171" w:rsidP="00591171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04706">
              <w:rPr>
                <w:rFonts w:ascii="Times New Roman" w:hAnsi="Times New Roman" w:cs="Times New Roman"/>
                <w:sz w:val="16"/>
                <w:szCs w:val="16"/>
              </w:rPr>
              <w:t>0.3178 (0.0342-0.6032); 0.0122; 0.1016</w:t>
            </w:r>
          </w:p>
        </w:tc>
      </w:tr>
      <w:tr w:rsidR="005D65EA" w:rsidRPr="00704706" w14:paraId="01235795" w14:textId="22647E35" w:rsidTr="00BB6365">
        <w:trPr>
          <w:trHeight w:val="631"/>
          <w:jc w:val="center"/>
        </w:trPr>
        <w:tc>
          <w:tcPr>
            <w:tcW w:w="0" w:type="auto"/>
            <w:vMerge/>
            <w:shd w:val="clear" w:color="auto" w:fill="auto"/>
          </w:tcPr>
          <w:p w14:paraId="6C8ECE8B" w14:textId="77777777" w:rsidR="00591171" w:rsidRPr="00704706" w:rsidRDefault="00591171" w:rsidP="00591171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96AC46" w14:textId="77777777" w:rsidR="00591171" w:rsidRPr="00704706" w:rsidRDefault="00591171" w:rsidP="00591171">
            <w:pPr>
              <w:pStyle w:val="DomylneA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04706">
              <w:rPr>
                <w:rFonts w:ascii="Times New Roman" w:hAnsi="Times New Roman" w:cs="Times New Roman"/>
                <w:sz w:val="16"/>
                <w:szCs w:val="16"/>
              </w:rPr>
              <w:t>Left</w:t>
            </w:r>
          </w:p>
        </w:tc>
        <w:tc>
          <w:tcPr>
            <w:tcW w:w="0" w:type="auto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5BC3FB" w14:textId="48D3FA7E" w:rsidR="00591171" w:rsidRPr="00704706" w:rsidRDefault="00591171" w:rsidP="00591171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eastAsia="Times Roman" w:hAnsi="Times New Roman" w:cs="Times New Roman"/>
                <w:sz w:val="16"/>
                <w:szCs w:val="16"/>
              </w:rPr>
            </w:pPr>
            <w:r w:rsidRPr="00704706">
              <w:rPr>
                <w:rFonts w:ascii="Times New Roman" w:hAnsi="Times New Roman" w:cs="Times New Roman"/>
                <w:sz w:val="16"/>
                <w:szCs w:val="16"/>
              </w:rPr>
              <w:t>0.3467 (0.1051–</w:t>
            </w:r>
            <w:r w:rsidRPr="00704706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0.5883); 0.1202;</w:t>
            </w:r>
          </w:p>
          <w:p w14:paraId="537A6A1F" w14:textId="77777777" w:rsidR="00591171" w:rsidRPr="00704706" w:rsidRDefault="00591171" w:rsidP="00591171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04706">
              <w:rPr>
                <w:rFonts w:ascii="Times New Roman" w:hAnsi="Times New Roman" w:cs="Times New Roman"/>
                <w:sz w:val="16"/>
                <w:szCs w:val="16"/>
              </w:rPr>
              <w:t>0.0043</w:t>
            </w:r>
          </w:p>
        </w:tc>
        <w:tc>
          <w:tcPr>
            <w:tcW w:w="0" w:type="auto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45FD5B" w14:textId="073D9BA1" w:rsidR="00591171" w:rsidRPr="00704706" w:rsidRDefault="00591171" w:rsidP="00591171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eastAsia="Times Roman" w:hAnsi="Times New Roman" w:cs="Times New Roman"/>
                <w:sz w:val="16"/>
                <w:szCs w:val="16"/>
              </w:rPr>
            </w:pPr>
            <w:r w:rsidRPr="00704706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0.2869 (0.0227–</w:t>
            </w:r>
            <w:r w:rsidRPr="00704706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0.5511); 0.0823;</w:t>
            </w:r>
          </w:p>
          <w:p w14:paraId="0A155A96" w14:textId="77777777" w:rsidR="00591171" w:rsidRPr="00704706" w:rsidRDefault="00591171" w:rsidP="00591171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04706">
              <w:rPr>
                <w:rFonts w:ascii="Times New Roman" w:hAnsi="Times New Roman" w:cs="Times New Roman"/>
                <w:sz w:val="16"/>
                <w:szCs w:val="16"/>
              </w:rPr>
              <w:t>0.0171</w:t>
            </w:r>
          </w:p>
        </w:tc>
        <w:tc>
          <w:tcPr>
            <w:tcW w:w="0" w:type="auto"/>
            <w:shd w:val="clear" w:color="auto" w:fill="FFF2CC" w:themeFill="accent4" w:themeFillTint="3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40EDC1" w14:textId="61881985" w:rsidR="00591171" w:rsidRPr="00704706" w:rsidRDefault="00591171" w:rsidP="00591171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eastAsia="Times Roman" w:hAnsi="Times New Roman" w:cs="Times New Roman"/>
                <w:sz w:val="16"/>
                <w:szCs w:val="16"/>
              </w:rPr>
            </w:pPr>
            <w:r w:rsidRPr="00704706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0.4459 (0.2272–</w:t>
            </w:r>
            <w:r w:rsidRPr="00704706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0.6646); 0.1988;</w:t>
            </w:r>
          </w:p>
          <w:p w14:paraId="05EDE6F9" w14:textId="77777777" w:rsidR="00591171" w:rsidRPr="00704706" w:rsidRDefault="00591171" w:rsidP="00591171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04706">
              <w:rPr>
                <w:rFonts w:ascii="Times New Roman" w:hAnsi="Times New Roman" w:cs="Times New Roman"/>
                <w:sz w:val="16"/>
                <w:szCs w:val="16"/>
              </w:rPr>
              <w:t>0.0003</w:t>
            </w:r>
          </w:p>
        </w:tc>
        <w:tc>
          <w:tcPr>
            <w:tcW w:w="0" w:type="auto"/>
            <w:shd w:val="clear" w:color="auto" w:fill="FFF2CC" w:themeFill="accent4" w:themeFillTint="3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C29AA1" w14:textId="3D47FFB3" w:rsidR="00591171" w:rsidRPr="00704706" w:rsidRDefault="00591171" w:rsidP="00591171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eastAsia="Times Roman" w:hAnsi="Times New Roman" w:cs="Times New Roman"/>
                <w:sz w:val="16"/>
                <w:szCs w:val="16"/>
              </w:rPr>
            </w:pPr>
            <w:r w:rsidRPr="006F6709">
              <w:rPr>
                <w:rFonts w:ascii="Times New Roman" w:hAnsi="Times New Roman"/>
                <w:sz w:val="16"/>
              </w:rPr>
              <w:lastRenderedPageBreak/>
              <w:t>0.4899</w:t>
            </w:r>
            <w:r w:rsidRPr="00704706">
              <w:rPr>
                <w:rFonts w:ascii="Times New Roman" w:hAnsi="Times New Roman" w:cs="Times New Roman"/>
                <w:sz w:val="16"/>
                <w:szCs w:val="16"/>
              </w:rPr>
              <w:t xml:space="preserve"> (0.1503–</w:t>
            </w:r>
            <w:r w:rsidRPr="00704706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0.6695); 0.1680;</w:t>
            </w:r>
          </w:p>
          <w:p w14:paraId="4EB2C07E" w14:textId="77777777" w:rsidR="00591171" w:rsidRPr="00704706" w:rsidRDefault="00591171" w:rsidP="00591171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04706">
              <w:rPr>
                <w:rFonts w:ascii="Times New Roman" w:hAnsi="Times New Roman" w:cs="Times New Roman"/>
                <w:sz w:val="16"/>
                <w:szCs w:val="16"/>
              </w:rPr>
              <w:t>0.0013</w:t>
            </w:r>
          </w:p>
        </w:tc>
        <w:tc>
          <w:tcPr>
            <w:tcW w:w="0" w:type="auto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8F8FD8" w14:textId="0E293D96" w:rsidR="00591171" w:rsidRPr="00704706" w:rsidRDefault="00591171" w:rsidP="00591171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eastAsia="Times Roman" w:hAnsi="Times New Roman" w:cs="Times New Roman"/>
                <w:sz w:val="16"/>
                <w:szCs w:val="16"/>
              </w:rPr>
            </w:pPr>
            <w:r w:rsidRPr="00704706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0.3760 (0.1259–</w:t>
            </w:r>
            <w:r w:rsidRPr="00704706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0.6262); 0.1414;</w:t>
            </w:r>
          </w:p>
          <w:p w14:paraId="308E24CA" w14:textId="77777777" w:rsidR="00591171" w:rsidRPr="00704706" w:rsidRDefault="00591171" w:rsidP="00591171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04706">
              <w:rPr>
                <w:rFonts w:ascii="Times New Roman" w:hAnsi="Times New Roman" w:cs="Times New Roman"/>
                <w:sz w:val="16"/>
                <w:szCs w:val="16"/>
              </w:rPr>
              <w:t>0.0025</w:t>
            </w:r>
          </w:p>
        </w:tc>
        <w:tc>
          <w:tcPr>
            <w:tcW w:w="0" w:type="auto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26329F" w14:textId="5F2C68E0" w:rsidR="00591171" w:rsidRPr="00704706" w:rsidRDefault="00591171" w:rsidP="00591171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eastAsia="Times Roman" w:hAnsi="Times New Roman" w:cs="Times New Roman"/>
                <w:sz w:val="16"/>
                <w:szCs w:val="16"/>
              </w:rPr>
            </w:pPr>
            <w:r w:rsidRPr="00704706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0.3819 (0.0323–</w:t>
            </w:r>
            <w:r w:rsidRPr="00704706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0.5715); 0.0911;</w:t>
            </w:r>
          </w:p>
          <w:p w14:paraId="4C70E46A" w14:textId="77777777" w:rsidR="00591171" w:rsidRPr="00704706" w:rsidRDefault="00591171" w:rsidP="00591171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04706">
              <w:rPr>
                <w:rFonts w:ascii="Times New Roman" w:hAnsi="Times New Roman" w:cs="Times New Roman"/>
                <w:sz w:val="16"/>
                <w:szCs w:val="16"/>
              </w:rPr>
              <w:t>0.0141</w:t>
            </w:r>
          </w:p>
        </w:tc>
        <w:tc>
          <w:tcPr>
            <w:tcW w:w="0" w:type="auto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F78A81" w14:textId="45C03ADB" w:rsidR="00591171" w:rsidRPr="00704706" w:rsidRDefault="00591171" w:rsidP="00591171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eastAsia="Times Roman" w:hAnsi="Times New Roman" w:cs="Times New Roman"/>
                <w:sz w:val="16"/>
                <w:szCs w:val="16"/>
              </w:rPr>
            </w:pPr>
            <w:r w:rsidRPr="00704706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0.3358 (0.0542–</w:t>
            </w:r>
            <w:r w:rsidRPr="00704706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0.6174); 0.1128;</w:t>
            </w:r>
          </w:p>
          <w:p w14:paraId="30894218" w14:textId="77777777" w:rsidR="00591171" w:rsidRPr="00704706" w:rsidRDefault="00591171" w:rsidP="00591171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04706">
              <w:rPr>
                <w:rFonts w:ascii="Times New Roman" w:hAnsi="Times New Roman" w:cs="Times New Roman"/>
                <w:sz w:val="16"/>
                <w:szCs w:val="16"/>
              </w:rPr>
              <w:t>0.0004</w:t>
            </w:r>
          </w:p>
        </w:tc>
        <w:tc>
          <w:tcPr>
            <w:tcW w:w="0" w:type="auto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B95449" w14:textId="7A9EC975" w:rsidR="00591171" w:rsidRPr="00704706" w:rsidRDefault="00591171" w:rsidP="00591171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eastAsia="Times Roman" w:hAnsi="Times New Roman" w:cs="Times New Roman"/>
                <w:sz w:val="16"/>
                <w:szCs w:val="16"/>
              </w:rPr>
            </w:pPr>
            <w:r w:rsidRPr="00704706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0.3551 (0.0670–</w:t>
            </w:r>
            <w:r w:rsidRPr="00704706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0.6433); 0.1261;</w:t>
            </w:r>
          </w:p>
          <w:p w14:paraId="0CE32587" w14:textId="77777777" w:rsidR="00591171" w:rsidRPr="00704706" w:rsidRDefault="00591171" w:rsidP="00591171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04706">
              <w:rPr>
                <w:rFonts w:ascii="Times New Roman" w:hAnsi="Times New Roman" w:cs="Times New Roman"/>
                <w:sz w:val="16"/>
                <w:szCs w:val="16"/>
              </w:rPr>
              <w:t>0.0062</w:t>
            </w:r>
          </w:p>
        </w:tc>
        <w:tc>
          <w:tcPr>
            <w:tcW w:w="908" w:type="dxa"/>
          </w:tcPr>
          <w:p w14:paraId="12696C5C" w14:textId="641D0D55" w:rsidR="00591171" w:rsidRPr="00704706" w:rsidRDefault="00591171" w:rsidP="00591171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04706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0.2869 (0.0227-0.5511); </w:t>
            </w:r>
            <w:r w:rsidRPr="00704706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0.0196; 0.0823</w:t>
            </w:r>
          </w:p>
        </w:tc>
        <w:tc>
          <w:tcPr>
            <w:tcW w:w="944" w:type="dxa"/>
          </w:tcPr>
          <w:p w14:paraId="11157A15" w14:textId="6DF00DDF" w:rsidR="00591171" w:rsidRPr="00704706" w:rsidRDefault="00591171" w:rsidP="00591171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04706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0.2248 (0.0172-0.4669); </w:t>
            </w:r>
            <w:r w:rsidRPr="00704706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0.0516; 0.0505</w:t>
            </w:r>
          </w:p>
        </w:tc>
        <w:tc>
          <w:tcPr>
            <w:tcW w:w="0" w:type="auto"/>
          </w:tcPr>
          <w:p w14:paraId="32428C3B" w14:textId="292E41F0" w:rsidR="00591171" w:rsidRPr="00704706" w:rsidRDefault="00591171" w:rsidP="00591171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04706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0.3923 (0.1376-0.6471); </w:t>
            </w:r>
            <w:r w:rsidRPr="00704706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0.0020; 0.1539</w:t>
            </w:r>
          </w:p>
        </w:tc>
        <w:tc>
          <w:tcPr>
            <w:tcW w:w="687" w:type="dxa"/>
          </w:tcPr>
          <w:p w14:paraId="044A6D5B" w14:textId="27F8A47D" w:rsidR="00591171" w:rsidRPr="00704706" w:rsidRDefault="00591171" w:rsidP="00591171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04706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0.3551 (0.0670-0.6433); </w:t>
            </w:r>
            <w:r w:rsidRPr="00704706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0.0066; 0.1261</w:t>
            </w:r>
          </w:p>
        </w:tc>
      </w:tr>
      <w:tr w:rsidR="005D65EA" w:rsidRPr="00704706" w14:paraId="0F8D5D54" w14:textId="77777777" w:rsidTr="00C71F48">
        <w:trPr>
          <w:trHeight w:val="631"/>
          <w:jc w:val="center"/>
        </w:trPr>
        <w:tc>
          <w:tcPr>
            <w:tcW w:w="0" w:type="auto"/>
            <w:shd w:val="clear" w:color="auto" w:fill="auto"/>
          </w:tcPr>
          <w:p w14:paraId="66115530" w14:textId="67F22C1A" w:rsidR="0016440C" w:rsidRPr="00704706" w:rsidRDefault="00591171" w:rsidP="0016440C">
            <w:pPr>
              <w:jc w:val="center"/>
              <w:rPr>
                <w:rFonts w:cs="Times New Roman"/>
                <w:sz w:val="16"/>
                <w:szCs w:val="16"/>
              </w:rPr>
            </w:pPr>
            <w:r w:rsidRPr="00704706">
              <w:rPr>
                <w:rFonts w:cs="Times New Roman"/>
                <w:sz w:val="16"/>
                <w:szCs w:val="16"/>
              </w:rPr>
              <w:lastRenderedPageBreak/>
              <w:t xml:space="preserve">Spine </w:t>
            </w:r>
            <w:r w:rsidRPr="00704706">
              <w:rPr>
                <w:rFonts w:cs="Times New Roman"/>
                <w:color w:val="000000" w:themeColor="text1"/>
                <w:sz w:val="16"/>
                <w:szCs w:val="16"/>
              </w:rPr>
              <w:t>segmentally</w:t>
            </w:r>
          </w:p>
          <w:p w14:paraId="77F9832B" w14:textId="450B859B" w:rsidR="00591171" w:rsidRPr="00704706" w:rsidRDefault="00591171" w:rsidP="0016440C">
            <w:pPr>
              <w:jc w:val="center"/>
              <w:rPr>
                <w:rFonts w:cs="Times New Roman"/>
                <w:sz w:val="16"/>
                <w:szCs w:val="16"/>
              </w:rPr>
            </w:pPr>
            <w:r w:rsidRPr="00704706">
              <w:rPr>
                <w:rFonts w:cs="Times New Roman"/>
                <w:sz w:val="16"/>
                <w:szCs w:val="16"/>
              </w:rPr>
              <w:t>in extension, Y/N</w:t>
            </w:r>
          </w:p>
        </w:tc>
        <w:tc>
          <w:tcPr>
            <w:tcW w:w="0" w:type="auto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2A1077" w14:textId="7A49EDB0" w:rsidR="00591171" w:rsidRPr="00704706" w:rsidRDefault="00591171" w:rsidP="00591171">
            <w:pPr>
              <w:pStyle w:val="DomylneA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0470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shd w:val="clear" w:color="auto" w:fill="FFF2CC" w:themeFill="accent4" w:themeFillTint="3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306477" w14:textId="77777777" w:rsidR="00591171" w:rsidRPr="00704706" w:rsidRDefault="00591171" w:rsidP="00591171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eastAsia="Times Roman" w:hAnsi="Times New Roman" w:cs="Times New Roman"/>
                <w:sz w:val="16"/>
                <w:szCs w:val="16"/>
              </w:rPr>
            </w:pPr>
            <w:r w:rsidRPr="00704706">
              <w:rPr>
                <w:rFonts w:ascii="Times New Roman" w:hAnsi="Times New Roman" w:cs="Times New Roman"/>
                <w:sz w:val="16"/>
                <w:szCs w:val="16"/>
              </w:rPr>
              <w:t>0.4386 (0.2378–0.6395); 0.1924;</w:t>
            </w:r>
          </w:p>
          <w:p w14:paraId="7AC68B34" w14:textId="388ACF85" w:rsidR="00591171" w:rsidRPr="00704706" w:rsidRDefault="00591171" w:rsidP="00591171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04706">
              <w:rPr>
                <w:rFonts w:ascii="Times New Roman" w:hAnsi="Times New Roman" w:cs="Times New Roman"/>
                <w:sz w:val="16"/>
                <w:szCs w:val="16"/>
              </w:rPr>
              <w:t>0.0001</w:t>
            </w:r>
          </w:p>
        </w:tc>
        <w:tc>
          <w:tcPr>
            <w:tcW w:w="0" w:type="auto"/>
            <w:shd w:val="clear" w:color="auto" w:fill="FFF2CC" w:themeFill="accent4" w:themeFillTint="3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47F430" w14:textId="77777777" w:rsidR="00591171" w:rsidRPr="00704706" w:rsidRDefault="00591171" w:rsidP="00591171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eastAsia="Times Roman" w:hAnsi="Times New Roman" w:cs="Times New Roman"/>
                <w:sz w:val="16"/>
                <w:szCs w:val="16"/>
              </w:rPr>
            </w:pPr>
            <w:r w:rsidRPr="00704706">
              <w:rPr>
                <w:rFonts w:ascii="Times New Roman" w:hAnsi="Times New Roman" w:cs="Times New Roman"/>
                <w:sz w:val="16"/>
                <w:szCs w:val="16"/>
              </w:rPr>
              <w:t>0.4624 (0.2663–0.6585); 0.2138;</w:t>
            </w:r>
          </w:p>
          <w:p w14:paraId="2DD75243" w14:textId="236FB6B2" w:rsidR="00591171" w:rsidRPr="00704706" w:rsidRDefault="00591171" w:rsidP="00591171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04706">
              <w:rPr>
                <w:rFonts w:ascii="Times New Roman" w:hAnsi="Times New Roman" w:cs="Times New Roman"/>
                <w:sz w:val="16"/>
                <w:szCs w:val="16"/>
              </w:rPr>
              <w:t>0.0000</w:t>
            </w:r>
          </w:p>
        </w:tc>
        <w:tc>
          <w:tcPr>
            <w:tcW w:w="0" w:type="auto"/>
            <w:shd w:val="clear" w:color="auto" w:fill="FFF2CC" w:themeFill="accent4" w:themeFillTint="3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C09BAA" w14:textId="77777777" w:rsidR="00591171" w:rsidRPr="00704706" w:rsidRDefault="00591171" w:rsidP="00591171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eastAsia="Times Roman" w:hAnsi="Times New Roman" w:cs="Times New Roman"/>
                <w:sz w:val="16"/>
                <w:szCs w:val="16"/>
              </w:rPr>
            </w:pPr>
            <w:r w:rsidRPr="006F6709">
              <w:rPr>
                <w:rFonts w:ascii="Times New Roman" w:hAnsi="Times New Roman"/>
                <w:sz w:val="16"/>
              </w:rPr>
              <w:t>0.5516</w:t>
            </w:r>
            <w:r w:rsidRPr="00704706">
              <w:rPr>
                <w:rFonts w:ascii="Times New Roman" w:hAnsi="Times New Roman" w:cs="Times New Roman"/>
                <w:sz w:val="16"/>
                <w:szCs w:val="16"/>
              </w:rPr>
              <w:t xml:space="preserve"> (0.3673–0.7359); 0.3843;</w:t>
            </w:r>
          </w:p>
          <w:p w14:paraId="387B9E4B" w14:textId="6B2089CB" w:rsidR="00591171" w:rsidRPr="00704706" w:rsidRDefault="00591171" w:rsidP="00591171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04706">
              <w:rPr>
                <w:rFonts w:ascii="Times New Roman" w:hAnsi="Times New Roman" w:cs="Times New Roman"/>
                <w:sz w:val="16"/>
                <w:szCs w:val="16"/>
              </w:rPr>
              <w:t>0.0000</w:t>
            </w:r>
          </w:p>
        </w:tc>
        <w:tc>
          <w:tcPr>
            <w:tcW w:w="0" w:type="auto"/>
            <w:shd w:val="clear" w:color="auto" w:fill="FFF2CC" w:themeFill="accent4" w:themeFillTint="3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53240F" w14:textId="77777777" w:rsidR="00591171" w:rsidRPr="00704706" w:rsidRDefault="00591171" w:rsidP="00591171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eastAsia="Times Roman" w:hAnsi="Times New Roman" w:cs="Times New Roman"/>
                <w:sz w:val="16"/>
                <w:szCs w:val="16"/>
              </w:rPr>
            </w:pPr>
            <w:r w:rsidRPr="006F6709">
              <w:rPr>
                <w:rFonts w:ascii="Times New Roman" w:hAnsi="Times New Roman"/>
                <w:sz w:val="16"/>
              </w:rPr>
              <w:t>0.4927</w:t>
            </w:r>
            <w:r w:rsidRPr="00704706">
              <w:rPr>
                <w:rFonts w:ascii="Times New Roman" w:hAnsi="Times New Roman" w:cs="Times New Roman"/>
                <w:sz w:val="16"/>
                <w:szCs w:val="16"/>
              </w:rPr>
              <w:t xml:space="preserve"> (0.3034–0.6828); 0.2427;</w:t>
            </w:r>
          </w:p>
          <w:p w14:paraId="797487CC" w14:textId="429B4245" w:rsidR="00591171" w:rsidRPr="006F6709" w:rsidRDefault="00591171" w:rsidP="00591171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hAnsi="Times New Roman"/>
                <w:sz w:val="16"/>
              </w:rPr>
            </w:pPr>
            <w:r w:rsidRPr="00704706">
              <w:rPr>
                <w:rFonts w:ascii="Times New Roman" w:hAnsi="Times New Roman" w:cs="Times New Roman"/>
                <w:sz w:val="16"/>
                <w:szCs w:val="16"/>
              </w:rPr>
              <w:t>0.0000</w:t>
            </w:r>
          </w:p>
        </w:tc>
        <w:tc>
          <w:tcPr>
            <w:tcW w:w="0" w:type="auto"/>
            <w:shd w:val="clear" w:color="auto" w:fill="FFF2CC" w:themeFill="accent4" w:themeFillTint="3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4A1D58" w14:textId="77777777" w:rsidR="00591171" w:rsidRPr="00704706" w:rsidRDefault="00591171" w:rsidP="00591171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eastAsia="Times Roman" w:hAnsi="Times New Roman" w:cs="Times New Roman"/>
                <w:sz w:val="16"/>
                <w:szCs w:val="16"/>
              </w:rPr>
            </w:pPr>
            <w:r w:rsidRPr="006F6709">
              <w:rPr>
                <w:rFonts w:ascii="Times New Roman" w:hAnsi="Times New Roman"/>
                <w:sz w:val="16"/>
              </w:rPr>
              <w:t>0.5515</w:t>
            </w:r>
            <w:r w:rsidRPr="00704706">
              <w:rPr>
                <w:rFonts w:ascii="Times New Roman" w:hAnsi="Times New Roman" w:cs="Times New Roman"/>
                <w:sz w:val="16"/>
                <w:szCs w:val="16"/>
              </w:rPr>
              <w:t xml:space="preserve"> (0.3701–0.7330); 0.3842;</w:t>
            </w:r>
          </w:p>
          <w:p w14:paraId="068A942D" w14:textId="0B548F5D" w:rsidR="00591171" w:rsidRPr="00704706" w:rsidRDefault="00591171" w:rsidP="00591171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04706">
              <w:rPr>
                <w:rFonts w:ascii="Times New Roman" w:hAnsi="Times New Roman" w:cs="Times New Roman"/>
                <w:sz w:val="16"/>
                <w:szCs w:val="16"/>
              </w:rPr>
              <w:t>0.0000</w:t>
            </w:r>
          </w:p>
        </w:tc>
        <w:tc>
          <w:tcPr>
            <w:tcW w:w="0" w:type="auto"/>
            <w:shd w:val="clear" w:color="auto" w:fill="FFF2CC" w:themeFill="accent4" w:themeFillTint="3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0CA6D2" w14:textId="77777777" w:rsidR="00591171" w:rsidRPr="00704706" w:rsidRDefault="00591171" w:rsidP="00591171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eastAsia="Times Roman" w:hAnsi="Times New Roman" w:cs="Times New Roman"/>
                <w:sz w:val="16"/>
                <w:szCs w:val="16"/>
              </w:rPr>
            </w:pPr>
            <w:r w:rsidRPr="006F6709">
              <w:rPr>
                <w:rFonts w:ascii="Times New Roman" w:hAnsi="Times New Roman"/>
                <w:sz w:val="16"/>
              </w:rPr>
              <w:t>0.5542</w:t>
            </w:r>
            <w:r w:rsidRPr="00704706">
              <w:rPr>
                <w:rFonts w:ascii="Times New Roman" w:hAnsi="Times New Roman" w:cs="Times New Roman"/>
                <w:sz w:val="16"/>
                <w:szCs w:val="16"/>
              </w:rPr>
              <w:t xml:space="preserve"> (0.3784–0.7299); 0.3071;</w:t>
            </w:r>
          </w:p>
          <w:p w14:paraId="0D632797" w14:textId="6E689D6E" w:rsidR="00591171" w:rsidRPr="00704706" w:rsidRDefault="00591171" w:rsidP="00591171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04706">
              <w:rPr>
                <w:rFonts w:ascii="Times New Roman" w:hAnsi="Times New Roman" w:cs="Times New Roman"/>
                <w:sz w:val="16"/>
                <w:szCs w:val="16"/>
              </w:rPr>
              <w:t>0.0000</w:t>
            </w:r>
          </w:p>
        </w:tc>
        <w:tc>
          <w:tcPr>
            <w:tcW w:w="0" w:type="auto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6C6851" w14:textId="77777777" w:rsidR="00591171" w:rsidRPr="00704706" w:rsidRDefault="00591171" w:rsidP="00591171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eastAsia="Times Roman" w:hAnsi="Times New Roman" w:cs="Times New Roman"/>
                <w:sz w:val="16"/>
                <w:szCs w:val="16"/>
              </w:rPr>
            </w:pPr>
            <w:r w:rsidRPr="00704706">
              <w:rPr>
                <w:rFonts w:ascii="Times New Roman" w:hAnsi="Times New Roman" w:cs="Times New Roman"/>
                <w:sz w:val="16"/>
                <w:szCs w:val="16"/>
              </w:rPr>
              <w:t>0.3657 (0.1588–0.5726); 0.1338;</w:t>
            </w:r>
          </w:p>
          <w:p w14:paraId="2FF289E6" w14:textId="5FEABFB8" w:rsidR="00591171" w:rsidRPr="00704706" w:rsidRDefault="00591171" w:rsidP="00591171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04706">
              <w:rPr>
                <w:rFonts w:ascii="Times New Roman" w:hAnsi="Times New Roman" w:cs="Times New Roman"/>
                <w:sz w:val="16"/>
                <w:szCs w:val="16"/>
              </w:rPr>
              <w:t>0.0009</w:t>
            </w:r>
          </w:p>
        </w:tc>
        <w:tc>
          <w:tcPr>
            <w:tcW w:w="0" w:type="auto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C9DCF2" w14:textId="77777777" w:rsidR="00591171" w:rsidRPr="00704706" w:rsidRDefault="00591171" w:rsidP="00591171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eastAsia="Times Roman" w:hAnsi="Times New Roman" w:cs="Times New Roman"/>
                <w:sz w:val="16"/>
                <w:szCs w:val="16"/>
              </w:rPr>
            </w:pPr>
            <w:r w:rsidRPr="00704706">
              <w:rPr>
                <w:rFonts w:ascii="Times New Roman" w:hAnsi="Times New Roman" w:cs="Times New Roman"/>
                <w:sz w:val="16"/>
                <w:szCs w:val="16"/>
              </w:rPr>
              <w:t>0.3311 (0.1288–0.5414); 0.1096;</w:t>
            </w:r>
          </w:p>
          <w:p w14:paraId="06A0FF52" w14:textId="1A2E075C" w:rsidR="00591171" w:rsidRPr="00704706" w:rsidRDefault="00591171" w:rsidP="00591171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04706">
              <w:rPr>
                <w:rFonts w:ascii="Times New Roman" w:hAnsi="Times New Roman" w:cs="Times New Roman"/>
                <w:sz w:val="16"/>
                <w:szCs w:val="16"/>
              </w:rPr>
              <w:t>0.0025</w:t>
            </w:r>
          </w:p>
        </w:tc>
        <w:tc>
          <w:tcPr>
            <w:tcW w:w="908" w:type="dxa"/>
          </w:tcPr>
          <w:p w14:paraId="696F9A32" w14:textId="49954F1E" w:rsidR="00591171" w:rsidRPr="00704706" w:rsidRDefault="00591171" w:rsidP="00591171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04706">
              <w:rPr>
                <w:rFonts w:ascii="Times New Roman" w:hAnsi="Times New Roman" w:cs="Times New Roman"/>
                <w:sz w:val="16"/>
                <w:szCs w:val="16"/>
              </w:rPr>
              <w:t>0.3423 (0.1319-0.5526); 0.0018; 0.1171</w:t>
            </w:r>
          </w:p>
        </w:tc>
        <w:tc>
          <w:tcPr>
            <w:tcW w:w="944" w:type="dxa"/>
            <w:shd w:val="clear" w:color="auto" w:fill="FFF2CC" w:themeFill="accent4" w:themeFillTint="33"/>
          </w:tcPr>
          <w:p w14:paraId="797B4CD9" w14:textId="2D5111EF" w:rsidR="00591171" w:rsidRPr="00704706" w:rsidRDefault="00591171" w:rsidP="00591171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F6709">
              <w:rPr>
                <w:rFonts w:ascii="Times New Roman" w:hAnsi="Times New Roman"/>
                <w:sz w:val="16"/>
              </w:rPr>
              <w:t>0.4992</w:t>
            </w:r>
            <w:r w:rsidRPr="00704706">
              <w:rPr>
                <w:rFonts w:ascii="Times New Roman" w:hAnsi="Times New Roman" w:cs="Times New Roman"/>
                <w:sz w:val="16"/>
                <w:szCs w:val="16"/>
              </w:rPr>
              <w:t xml:space="preserve"> (0.3058-0.6926); 0.0000; 0.2492</w:t>
            </w:r>
          </w:p>
        </w:tc>
        <w:tc>
          <w:tcPr>
            <w:tcW w:w="0" w:type="auto"/>
            <w:shd w:val="clear" w:color="auto" w:fill="FFF2CC" w:themeFill="accent4" w:themeFillTint="33"/>
          </w:tcPr>
          <w:p w14:paraId="0A401520" w14:textId="6EA46F5F" w:rsidR="00591171" w:rsidRPr="00704706" w:rsidRDefault="00591171" w:rsidP="00591171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04706">
              <w:rPr>
                <w:rFonts w:ascii="Times New Roman" w:hAnsi="Times New Roman" w:cs="Times New Roman"/>
                <w:sz w:val="16"/>
                <w:szCs w:val="16"/>
              </w:rPr>
              <w:t>0.4624 (0.2663-0.6585); 0.0000; 0.2138</w:t>
            </w:r>
          </w:p>
        </w:tc>
        <w:tc>
          <w:tcPr>
            <w:tcW w:w="687" w:type="dxa"/>
          </w:tcPr>
          <w:p w14:paraId="57771C81" w14:textId="08CB0A4F" w:rsidR="00591171" w:rsidRPr="00704706" w:rsidRDefault="00591171" w:rsidP="00591171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04706">
              <w:rPr>
                <w:rFonts w:ascii="Times New Roman" w:hAnsi="Times New Roman" w:cs="Times New Roman"/>
                <w:sz w:val="16"/>
                <w:szCs w:val="16"/>
              </w:rPr>
              <w:t>0.3980 (0.1973-0.5987); 0.0003; 0.1584</w:t>
            </w:r>
          </w:p>
        </w:tc>
      </w:tr>
      <w:tr w:rsidR="005D65EA" w:rsidRPr="00704706" w14:paraId="27DDAA5A" w14:textId="77777777" w:rsidTr="00C71F48">
        <w:trPr>
          <w:trHeight w:val="631"/>
          <w:jc w:val="center"/>
        </w:trPr>
        <w:tc>
          <w:tcPr>
            <w:tcW w:w="0" w:type="auto"/>
            <w:vMerge w:val="restart"/>
            <w:shd w:val="clear" w:color="auto" w:fill="auto"/>
          </w:tcPr>
          <w:p w14:paraId="6393EF2E" w14:textId="77777777" w:rsidR="0016440C" w:rsidRPr="00704706" w:rsidRDefault="00591171" w:rsidP="0016440C">
            <w:pPr>
              <w:jc w:val="center"/>
              <w:rPr>
                <w:rFonts w:cs="Times New Roman"/>
                <w:sz w:val="16"/>
                <w:szCs w:val="16"/>
              </w:rPr>
            </w:pPr>
            <w:r w:rsidRPr="00704706">
              <w:rPr>
                <w:rFonts w:cs="Times New Roman"/>
                <w:sz w:val="16"/>
                <w:szCs w:val="16"/>
              </w:rPr>
              <w:t xml:space="preserve">Scapula situated </w:t>
            </w:r>
            <w:proofErr w:type="spellStart"/>
            <w:r w:rsidRPr="00704706">
              <w:rPr>
                <w:rFonts w:cs="Times New Roman"/>
                <w:sz w:val="16"/>
                <w:szCs w:val="16"/>
              </w:rPr>
              <w:t>i</w:t>
            </w:r>
            <w:proofErr w:type="spellEnd"/>
          </w:p>
          <w:p w14:paraId="7CFD6DF9" w14:textId="4CFB6664" w:rsidR="00591171" w:rsidRPr="00704706" w:rsidRDefault="00591171" w:rsidP="0016440C">
            <w:pPr>
              <w:jc w:val="center"/>
              <w:rPr>
                <w:rFonts w:cs="Times New Roman"/>
                <w:sz w:val="16"/>
                <w:szCs w:val="16"/>
              </w:rPr>
            </w:pPr>
            <w:r w:rsidRPr="00704706">
              <w:rPr>
                <w:rFonts w:cs="Times New Roman"/>
                <w:sz w:val="16"/>
                <w:szCs w:val="16"/>
              </w:rPr>
              <w:t>n the medial position, Y/N</w:t>
            </w:r>
          </w:p>
        </w:tc>
        <w:tc>
          <w:tcPr>
            <w:tcW w:w="0" w:type="auto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E8ADB1" w14:textId="77777777" w:rsidR="00591171" w:rsidRPr="00704706" w:rsidRDefault="00591171" w:rsidP="00591171">
            <w:pPr>
              <w:pStyle w:val="DomylneA"/>
              <w:tabs>
                <w:tab w:val="left" w:pos="708"/>
              </w:tabs>
              <w:jc w:val="center"/>
              <w:rPr>
                <w:rFonts w:ascii="Times New Roman" w:eastAsia="Times Roman" w:hAnsi="Times New Roman" w:cs="Times New Roman"/>
                <w:sz w:val="16"/>
                <w:szCs w:val="16"/>
              </w:rPr>
            </w:pPr>
          </w:p>
          <w:p w14:paraId="2170EF35" w14:textId="315C2A88" w:rsidR="00591171" w:rsidRPr="00704706" w:rsidRDefault="00591171" w:rsidP="00591171">
            <w:pPr>
              <w:pStyle w:val="DomylneA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04706">
              <w:rPr>
                <w:rFonts w:ascii="Times New Roman" w:hAnsi="Times New Roman" w:cs="Times New Roman"/>
                <w:sz w:val="16"/>
                <w:szCs w:val="16"/>
              </w:rPr>
              <w:t>Right</w:t>
            </w:r>
          </w:p>
        </w:tc>
        <w:tc>
          <w:tcPr>
            <w:tcW w:w="0" w:type="auto"/>
            <w:shd w:val="clear" w:color="auto" w:fill="FFF2CC" w:themeFill="accent4" w:themeFillTint="3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D864F8" w14:textId="77777777" w:rsidR="00591171" w:rsidRPr="00704706" w:rsidRDefault="00591171" w:rsidP="00591171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eastAsia="Times Roman" w:hAnsi="Times New Roman" w:cs="Times New Roman"/>
                <w:sz w:val="16"/>
                <w:szCs w:val="16"/>
              </w:rPr>
            </w:pPr>
            <w:r w:rsidRPr="006F6709">
              <w:rPr>
                <w:rFonts w:ascii="Times New Roman" w:hAnsi="Times New Roman"/>
                <w:sz w:val="16"/>
              </w:rPr>
              <w:t>0.5137</w:t>
            </w:r>
            <w:r w:rsidRPr="00704706">
              <w:rPr>
                <w:rFonts w:ascii="Times New Roman" w:hAnsi="Times New Roman" w:cs="Times New Roman"/>
                <w:sz w:val="16"/>
                <w:szCs w:val="16"/>
              </w:rPr>
              <w:t xml:space="preserve"> (0.2993–0.7281); 0.2639;</w:t>
            </w:r>
          </w:p>
          <w:p w14:paraId="04958093" w14:textId="03A65577" w:rsidR="00591171" w:rsidRPr="00704706" w:rsidRDefault="00591171" w:rsidP="00591171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04706">
              <w:rPr>
                <w:rFonts w:ascii="Times New Roman" w:hAnsi="Times New Roman" w:cs="Times New Roman"/>
                <w:sz w:val="16"/>
                <w:szCs w:val="16"/>
              </w:rPr>
              <w:t>0.0000</w:t>
            </w:r>
          </w:p>
        </w:tc>
        <w:tc>
          <w:tcPr>
            <w:tcW w:w="0" w:type="auto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2961C4" w14:textId="77777777" w:rsidR="00591171" w:rsidRPr="00704706" w:rsidRDefault="00591171" w:rsidP="00591171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eastAsia="Times Roman" w:hAnsi="Times New Roman" w:cs="Times New Roman"/>
                <w:sz w:val="16"/>
                <w:szCs w:val="16"/>
              </w:rPr>
            </w:pPr>
            <w:r w:rsidRPr="00704706">
              <w:rPr>
                <w:rFonts w:ascii="Times New Roman" w:hAnsi="Times New Roman" w:cs="Times New Roman"/>
                <w:sz w:val="16"/>
                <w:szCs w:val="16"/>
              </w:rPr>
              <w:t>0.3814 (0.1487–0.6141); 0.1454;</w:t>
            </w:r>
          </w:p>
          <w:p w14:paraId="76724358" w14:textId="11986423" w:rsidR="00591171" w:rsidRPr="00704706" w:rsidRDefault="00591171" w:rsidP="00591171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04706">
              <w:rPr>
                <w:rFonts w:ascii="Times New Roman" w:hAnsi="Times New Roman" w:cs="Times New Roman"/>
                <w:sz w:val="16"/>
                <w:szCs w:val="16"/>
              </w:rPr>
              <w:t>0.0008</w:t>
            </w:r>
          </w:p>
        </w:tc>
        <w:tc>
          <w:tcPr>
            <w:tcW w:w="0" w:type="auto"/>
            <w:shd w:val="clear" w:color="auto" w:fill="FFF2CC" w:themeFill="accent4" w:themeFillTint="3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465494" w14:textId="77777777" w:rsidR="00591171" w:rsidRPr="00704706" w:rsidRDefault="00591171" w:rsidP="00591171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eastAsia="Times Roman" w:hAnsi="Times New Roman" w:cs="Times New Roman"/>
                <w:sz w:val="16"/>
                <w:szCs w:val="16"/>
              </w:rPr>
            </w:pPr>
            <w:r w:rsidRPr="006F6709">
              <w:rPr>
                <w:rFonts w:ascii="Times New Roman" w:hAnsi="Times New Roman"/>
                <w:sz w:val="16"/>
              </w:rPr>
              <w:t>0.5786</w:t>
            </w:r>
            <w:r w:rsidRPr="00704706">
              <w:rPr>
                <w:rFonts w:ascii="Times New Roman" w:hAnsi="Times New Roman" w:cs="Times New Roman"/>
                <w:sz w:val="16"/>
                <w:szCs w:val="16"/>
              </w:rPr>
              <w:t xml:space="preserve"> (0.3737–0.7835); 0.3248;</w:t>
            </w:r>
          </w:p>
          <w:p w14:paraId="188E6CCD" w14:textId="0B277EA5" w:rsidR="00591171" w:rsidRPr="00704706" w:rsidRDefault="00591171" w:rsidP="00591171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04706">
              <w:rPr>
                <w:rFonts w:ascii="Times New Roman" w:hAnsi="Times New Roman" w:cs="Times New Roman"/>
                <w:sz w:val="16"/>
                <w:szCs w:val="16"/>
              </w:rPr>
              <w:t>0.0000</w:t>
            </w:r>
          </w:p>
        </w:tc>
        <w:tc>
          <w:tcPr>
            <w:tcW w:w="0" w:type="auto"/>
            <w:shd w:val="clear" w:color="auto" w:fill="FFF2CC" w:themeFill="accent4" w:themeFillTint="3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32415C" w14:textId="77777777" w:rsidR="00591171" w:rsidRPr="00704706" w:rsidRDefault="00591171" w:rsidP="00591171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eastAsia="Times Roman" w:hAnsi="Times New Roman" w:cs="Times New Roman"/>
                <w:sz w:val="16"/>
                <w:szCs w:val="16"/>
              </w:rPr>
            </w:pPr>
            <w:r w:rsidRPr="006F6709">
              <w:rPr>
                <w:rFonts w:ascii="Times New Roman" w:hAnsi="Times New Roman"/>
                <w:sz w:val="16"/>
              </w:rPr>
              <w:t>0.4850</w:t>
            </w:r>
            <w:r w:rsidRPr="00704706">
              <w:rPr>
                <w:rFonts w:ascii="Times New Roman" w:hAnsi="Times New Roman" w:cs="Times New Roman"/>
                <w:sz w:val="16"/>
                <w:szCs w:val="16"/>
              </w:rPr>
              <w:t xml:space="preserve"> (0.1718–0.6382); 0.1640;</w:t>
            </w:r>
          </w:p>
          <w:p w14:paraId="2AF0A241" w14:textId="7402097C" w:rsidR="00591171" w:rsidRPr="006F6709" w:rsidRDefault="00591171" w:rsidP="00591171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hAnsi="Times New Roman"/>
                <w:sz w:val="16"/>
              </w:rPr>
            </w:pPr>
            <w:r w:rsidRPr="00704706">
              <w:rPr>
                <w:rFonts w:ascii="Times New Roman" w:hAnsi="Times New Roman" w:cs="Times New Roman"/>
                <w:sz w:val="16"/>
                <w:szCs w:val="16"/>
              </w:rPr>
              <w:t>0.0004</w:t>
            </w:r>
          </w:p>
        </w:tc>
        <w:tc>
          <w:tcPr>
            <w:tcW w:w="0" w:type="auto"/>
            <w:shd w:val="clear" w:color="auto" w:fill="FFF2CC" w:themeFill="accent4" w:themeFillTint="3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32DA8D" w14:textId="77777777" w:rsidR="00591171" w:rsidRPr="00704706" w:rsidRDefault="00591171" w:rsidP="00591171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eastAsia="Times Roman" w:hAnsi="Times New Roman" w:cs="Times New Roman"/>
                <w:sz w:val="16"/>
                <w:szCs w:val="16"/>
              </w:rPr>
            </w:pPr>
            <w:r w:rsidRPr="006F6709">
              <w:rPr>
                <w:rFonts w:ascii="Times New Roman" w:hAnsi="Times New Roman"/>
                <w:sz w:val="16"/>
              </w:rPr>
              <w:t>0.4943</w:t>
            </w:r>
            <w:r w:rsidRPr="00704706">
              <w:rPr>
                <w:rFonts w:ascii="Times New Roman" w:hAnsi="Times New Roman" w:cs="Times New Roman"/>
                <w:sz w:val="16"/>
                <w:szCs w:val="16"/>
              </w:rPr>
              <w:t xml:space="preserve"> (0.2733–0.7153); 0.2443;</w:t>
            </w:r>
          </w:p>
          <w:p w14:paraId="6C8D70C7" w14:textId="72F71A7A" w:rsidR="00591171" w:rsidRPr="00704706" w:rsidRDefault="00591171" w:rsidP="00591171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04706">
              <w:rPr>
                <w:rFonts w:ascii="Times New Roman" w:hAnsi="Times New Roman" w:cs="Times New Roman"/>
                <w:sz w:val="16"/>
                <w:szCs w:val="16"/>
              </w:rPr>
              <w:t>0.0000</w:t>
            </w:r>
          </w:p>
        </w:tc>
        <w:tc>
          <w:tcPr>
            <w:tcW w:w="0" w:type="auto"/>
            <w:shd w:val="clear" w:color="auto" w:fill="FFF2CC" w:themeFill="accent4" w:themeFillTint="3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BFB090" w14:textId="77777777" w:rsidR="00591171" w:rsidRPr="00704706" w:rsidRDefault="00591171" w:rsidP="00591171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eastAsia="Times Roman" w:hAnsi="Times New Roman" w:cs="Times New Roman"/>
                <w:sz w:val="16"/>
                <w:szCs w:val="16"/>
              </w:rPr>
            </w:pPr>
            <w:r w:rsidRPr="00704706">
              <w:rPr>
                <w:rFonts w:ascii="Times New Roman" w:hAnsi="Times New Roman" w:cs="Times New Roman"/>
                <w:sz w:val="16"/>
                <w:szCs w:val="16"/>
              </w:rPr>
              <w:t>0.4050 (0.1718–0.6382); 0.1640;</w:t>
            </w:r>
          </w:p>
          <w:p w14:paraId="092C61FB" w14:textId="30E5298E" w:rsidR="00591171" w:rsidRPr="00704706" w:rsidRDefault="00591171" w:rsidP="00591171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04706">
              <w:rPr>
                <w:rFonts w:ascii="Times New Roman" w:hAnsi="Times New Roman" w:cs="Times New Roman"/>
                <w:sz w:val="16"/>
                <w:szCs w:val="16"/>
              </w:rPr>
              <w:t>0.0004</w:t>
            </w:r>
          </w:p>
        </w:tc>
        <w:tc>
          <w:tcPr>
            <w:tcW w:w="0" w:type="auto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77EAA0" w14:textId="77777777" w:rsidR="00591171" w:rsidRPr="00704706" w:rsidRDefault="00591171" w:rsidP="00591171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eastAsia="Times Roman" w:hAnsi="Times New Roman" w:cs="Times New Roman"/>
                <w:sz w:val="16"/>
                <w:szCs w:val="16"/>
              </w:rPr>
            </w:pPr>
            <w:r w:rsidRPr="00704706">
              <w:rPr>
                <w:rFonts w:ascii="Times New Roman" w:hAnsi="Times New Roman" w:cs="Times New Roman"/>
                <w:sz w:val="16"/>
                <w:szCs w:val="16"/>
              </w:rPr>
              <w:t>0.3883 (0.1450–0.6216); 0.1469;</w:t>
            </w:r>
          </w:p>
          <w:p w14:paraId="06B78C04" w14:textId="2D70E540" w:rsidR="00591171" w:rsidRPr="00704706" w:rsidRDefault="00591171" w:rsidP="00591171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04706">
              <w:rPr>
                <w:rFonts w:ascii="Times New Roman" w:hAnsi="Times New Roman" w:cs="Times New Roman"/>
                <w:sz w:val="16"/>
                <w:szCs w:val="16"/>
              </w:rPr>
              <w:t>0.0009</w:t>
            </w:r>
          </w:p>
        </w:tc>
        <w:tc>
          <w:tcPr>
            <w:tcW w:w="0" w:type="auto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179C05" w14:textId="77777777" w:rsidR="00591171" w:rsidRPr="00704706" w:rsidRDefault="00591171" w:rsidP="00591171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eastAsia="Times Roman" w:hAnsi="Times New Roman" w:cs="Times New Roman"/>
                <w:sz w:val="16"/>
                <w:szCs w:val="16"/>
              </w:rPr>
            </w:pPr>
            <w:r w:rsidRPr="00704706">
              <w:rPr>
                <w:rFonts w:ascii="Times New Roman" w:hAnsi="Times New Roman" w:cs="Times New Roman"/>
                <w:sz w:val="16"/>
                <w:szCs w:val="16"/>
              </w:rPr>
              <w:t>0.3341 (0.0918–0.5764); 0.1116;</w:t>
            </w:r>
          </w:p>
          <w:p w14:paraId="4A8320E9" w14:textId="27C94881" w:rsidR="00591171" w:rsidRPr="00704706" w:rsidRDefault="00591171" w:rsidP="00591171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04706">
              <w:rPr>
                <w:rFonts w:ascii="Times New Roman" w:hAnsi="Times New Roman" w:cs="Times New Roman"/>
                <w:sz w:val="16"/>
                <w:szCs w:val="16"/>
              </w:rPr>
              <w:t>0.0036</w:t>
            </w:r>
          </w:p>
        </w:tc>
        <w:tc>
          <w:tcPr>
            <w:tcW w:w="908" w:type="dxa"/>
          </w:tcPr>
          <w:p w14:paraId="239271F9" w14:textId="0009188E" w:rsidR="00591171" w:rsidRPr="00704706" w:rsidRDefault="00591171" w:rsidP="00591171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04706">
              <w:rPr>
                <w:rFonts w:ascii="Times New Roman" w:hAnsi="Times New Roman" w:cs="Times New Roman"/>
                <w:sz w:val="16"/>
                <w:szCs w:val="16"/>
              </w:rPr>
              <w:t>0.3124 (0.0774-0.5473); 0.0058; 0.0976</w:t>
            </w:r>
          </w:p>
        </w:tc>
        <w:tc>
          <w:tcPr>
            <w:tcW w:w="944" w:type="dxa"/>
            <w:shd w:val="clear" w:color="auto" w:fill="FFF2CC" w:themeFill="accent4" w:themeFillTint="33"/>
          </w:tcPr>
          <w:p w14:paraId="442B2371" w14:textId="1A29C349" w:rsidR="00591171" w:rsidRPr="00704706" w:rsidRDefault="00591171" w:rsidP="00591171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04706">
              <w:rPr>
                <w:rFonts w:ascii="Times New Roman" w:hAnsi="Times New Roman" w:cs="Times New Roman"/>
                <w:sz w:val="16"/>
                <w:szCs w:val="16"/>
              </w:rPr>
              <w:t>0.4710 (0.2563-0.6857); 0.0000; 0.2218</w:t>
            </w:r>
          </w:p>
        </w:tc>
        <w:tc>
          <w:tcPr>
            <w:tcW w:w="0" w:type="auto"/>
            <w:shd w:val="clear" w:color="auto" w:fill="FFF2CC" w:themeFill="accent4" w:themeFillTint="33"/>
          </w:tcPr>
          <w:p w14:paraId="45FB728D" w14:textId="355191E3" w:rsidR="00591171" w:rsidRPr="00704706" w:rsidRDefault="00591171" w:rsidP="00591171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F6709">
              <w:rPr>
                <w:rFonts w:ascii="Times New Roman" w:hAnsi="Times New Roman"/>
                <w:sz w:val="16"/>
              </w:rPr>
              <w:t>0.5194</w:t>
            </w:r>
            <w:r w:rsidRPr="00704706">
              <w:rPr>
                <w:rFonts w:ascii="Times New Roman" w:hAnsi="Times New Roman" w:cs="Times New Roman"/>
                <w:sz w:val="16"/>
                <w:szCs w:val="16"/>
              </w:rPr>
              <w:t xml:space="preserve"> (0.2996-0.7391); 0.0000; 0.2697</w:t>
            </w:r>
          </w:p>
        </w:tc>
        <w:tc>
          <w:tcPr>
            <w:tcW w:w="687" w:type="dxa"/>
            <w:shd w:val="clear" w:color="auto" w:fill="FFF2CC" w:themeFill="accent4" w:themeFillTint="33"/>
          </w:tcPr>
          <w:p w14:paraId="5A667685" w14:textId="70572355" w:rsidR="00591171" w:rsidRPr="00704706" w:rsidRDefault="00591171" w:rsidP="00591171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04706">
              <w:rPr>
                <w:rFonts w:ascii="Times New Roman" w:hAnsi="Times New Roman" w:cs="Times New Roman"/>
                <w:sz w:val="16"/>
                <w:szCs w:val="16"/>
              </w:rPr>
              <w:t>0.4110 (0.1731-0.6489); 0.0005; 0.1689</w:t>
            </w:r>
          </w:p>
        </w:tc>
      </w:tr>
      <w:tr w:rsidR="00400155" w:rsidRPr="00704706" w14:paraId="24D9D044" w14:textId="77777777" w:rsidTr="0016440C">
        <w:trPr>
          <w:trHeight w:val="631"/>
          <w:jc w:val="center"/>
        </w:trPr>
        <w:tc>
          <w:tcPr>
            <w:tcW w:w="0" w:type="auto"/>
            <w:vMerge/>
            <w:shd w:val="clear" w:color="auto" w:fill="auto"/>
          </w:tcPr>
          <w:p w14:paraId="645B7559" w14:textId="77777777" w:rsidR="00591171" w:rsidRPr="00704706" w:rsidRDefault="00591171" w:rsidP="0016440C">
            <w:pPr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B1CA46" w14:textId="00A8420E" w:rsidR="00591171" w:rsidRPr="00704706" w:rsidRDefault="00591171" w:rsidP="00591171">
            <w:pPr>
              <w:pStyle w:val="DomylneA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04706">
              <w:rPr>
                <w:rFonts w:ascii="Times New Roman" w:hAnsi="Times New Roman" w:cs="Times New Roman"/>
                <w:sz w:val="16"/>
                <w:szCs w:val="16"/>
              </w:rPr>
              <w:t>Left</w:t>
            </w:r>
          </w:p>
        </w:tc>
        <w:tc>
          <w:tcPr>
            <w:tcW w:w="0" w:type="auto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FAB960" w14:textId="77777777" w:rsidR="00591171" w:rsidRPr="00704706" w:rsidRDefault="00591171" w:rsidP="00591171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eastAsia="Times Roman" w:hAnsi="Times New Roman" w:cs="Times New Roman"/>
                <w:sz w:val="16"/>
                <w:szCs w:val="16"/>
              </w:rPr>
            </w:pPr>
            <w:r w:rsidRPr="00704706">
              <w:rPr>
                <w:rFonts w:ascii="Times New Roman" w:hAnsi="Times New Roman" w:cs="Times New Roman"/>
                <w:sz w:val="16"/>
                <w:szCs w:val="16"/>
              </w:rPr>
              <w:t>0.3245 (0.1010–0.5479); 0.1053;</w:t>
            </w:r>
          </w:p>
          <w:p w14:paraId="76A9AB54" w14:textId="1AA66AC0" w:rsidR="00591171" w:rsidRPr="00704706" w:rsidRDefault="00591171" w:rsidP="00591171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04706">
              <w:rPr>
                <w:rFonts w:ascii="Times New Roman" w:hAnsi="Times New Roman" w:cs="Times New Roman"/>
                <w:sz w:val="16"/>
                <w:szCs w:val="16"/>
              </w:rPr>
              <w:t>0.0028</w:t>
            </w:r>
          </w:p>
        </w:tc>
        <w:tc>
          <w:tcPr>
            <w:tcW w:w="0" w:type="auto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5A02A4" w14:textId="77777777" w:rsidR="00591171" w:rsidRPr="00704706" w:rsidRDefault="00591171" w:rsidP="00591171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eastAsia="Times Roman" w:hAnsi="Times New Roman" w:cs="Times New Roman"/>
                <w:sz w:val="16"/>
                <w:szCs w:val="16"/>
              </w:rPr>
            </w:pPr>
            <w:r w:rsidRPr="00704706">
              <w:rPr>
                <w:rFonts w:ascii="Times New Roman" w:hAnsi="Times New Roman" w:cs="Times New Roman"/>
                <w:sz w:val="16"/>
                <w:szCs w:val="16"/>
              </w:rPr>
              <w:t>0.3914 (0.1671–0.6157); 0.1532;</w:t>
            </w:r>
          </w:p>
          <w:p w14:paraId="661EB5CA" w14:textId="012444F1" w:rsidR="00591171" w:rsidRPr="00704706" w:rsidRDefault="00591171" w:rsidP="00591171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04706">
              <w:rPr>
                <w:rFonts w:ascii="Times New Roman" w:hAnsi="Times New Roman" w:cs="Times New Roman"/>
                <w:sz w:val="16"/>
                <w:szCs w:val="16"/>
              </w:rPr>
              <w:t>0.0005</w:t>
            </w:r>
          </w:p>
        </w:tc>
        <w:tc>
          <w:tcPr>
            <w:tcW w:w="0" w:type="auto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7592A9" w14:textId="77777777" w:rsidR="00591171" w:rsidRPr="00704706" w:rsidRDefault="00591171" w:rsidP="00591171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eastAsia="Times Roman" w:hAnsi="Times New Roman" w:cs="Times New Roman"/>
                <w:sz w:val="16"/>
                <w:szCs w:val="16"/>
              </w:rPr>
            </w:pPr>
            <w:r w:rsidRPr="00704706">
              <w:rPr>
                <w:rFonts w:ascii="Times New Roman" w:hAnsi="Times New Roman" w:cs="Times New Roman"/>
                <w:sz w:val="16"/>
                <w:szCs w:val="16"/>
              </w:rPr>
              <w:t>0.3861 (0.1655–0.6066); 0.1490;</w:t>
            </w:r>
          </w:p>
          <w:p w14:paraId="43310563" w14:textId="248857AE" w:rsidR="00591171" w:rsidRPr="00704706" w:rsidRDefault="00591171" w:rsidP="00591171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04706">
              <w:rPr>
                <w:rFonts w:ascii="Times New Roman" w:hAnsi="Times New Roman" w:cs="Times New Roman"/>
                <w:sz w:val="16"/>
                <w:szCs w:val="16"/>
              </w:rPr>
              <w:t>0.0005</w:t>
            </w:r>
          </w:p>
        </w:tc>
        <w:tc>
          <w:tcPr>
            <w:tcW w:w="0" w:type="auto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987DF0" w14:textId="77777777" w:rsidR="00591171" w:rsidRPr="00704706" w:rsidRDefault="00591171" w:rsidP="00591171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eastAsia="Times Roman" w:hAnsi="Times New Roman" w:cs="Times New Roman"/>
                <w:sz w:val="16"/>
                <w:szCs w:val="16"/>
              </w:rPr>
            </w:pPr>
            <w:r w:rsidRPr="00704706">
              <w:rPr>
                <w:rFonts w:ascii="Times New Roman" w:hAnsi="Times New Roman" w:cs="Times New Roman"/>
                <w:sz w:val="16"/>
                <w:szCs w:val="16"/>
              </w:rPr>
              <w:t>0.4837 (0.2676–0.6998); 0.2340;</w:t>
            </w:r>
          </w:p>
          <w:p w14:paraId="4AA87C3C" w14:textId="7E241DDA" w:rsidR="00591171" w:rsidRPr="006F6709" w:rsidRDefault="00591171" w:rsidP="00591171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hAnsi="Times New Roman"/>
                <w:sz w:val="16"/>
              </w:rPr>
            </w:pPr>
            <w:r w:rsidRPr="00704706">
              <w:rPr>
                <w:rFonts w:ascii="Times New Roman" w:hAnsi="Times New Roman" w:cs="Times New Roman"/>
                <w:sz w:val="16"/>
                <w:szCs w:val="16"/>
              </w:rPr>
              <w:t>0.0000</w:t>
            </w:r>
          </w:p>
        </w:tc>
        <w:tc>
          <w:tcPr>
            <w:tcW w:w="0" w:type="auto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9A20D7" w14:textId="77777777" w:rsidR="00591171" w:rsidRPr="00704706" w:rsidRDefault="00591171" w:rsidP="00591171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eastAsia="Times Roman" w:hAnsi="Times New Roman" w:cs="Times New Roman"/>
                <w:sz w:val="16"/>
                <w:szCs w:val="16"/>
              </w:rPr>
            </w:pPr>
            <w:r w:rsidRPr="00704706">
              <w:rPr>
                <w:rFonts w:ascii="Times New Roman" w:hAnsi="Times New Roman" w:cs="Times New Roman"/>
                <w:sz w:val="16"/>
                <w:szCs w:val="16"/>
              </w:rPr>
              <w:t>0.4837 (0.2676–0.6998); 0.1864;</w:t>
            </w:r>
          </w:p>
          <w:p w14:paraId="3CB2D866" w14:textId="15EAC07C" w:rsidR="00591171" w:rsidRPr="00704706" w:rsidRDefault="00591171" w:rsidP="00591171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04706">
              <w:rPr>
                <w:rFonts w:ascii="Times New Roman" w:hAnsi="Times New Roman" w:cs="Times New Roman"/>
                <w:sz w:val="16"/>
                <w:szCs w:val="16"/>
              </w:rPr>
              <w:t>0.0000</w:t>
            </w:r>
          </w:p>
        </w:tc>
        <w:tc>
          <w:tcPr>
            <w:tcW w:w="0" w:type="auto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E7097F" w14:textId="77777777" w:rsidR="00591171" w:rsidRPr="00704706" w:rsidRDefault="00591171" w:rsidP="00591171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eastAsia="Times Roman" w:hAnsi="Times New Roman" w:cs="Times New Roman"/>
                <w:sz w:val="16"/>
                <w:szCs w:val="16"/>
              </w:rPr>
            </w:pPr>
            <w:r w:rsidRPr="00704706">
              <w:rPr>
                <w:rFonts w:ascii="Times New Roman" w:hAnsi="Times New Roman" w:cs="Times New Roman"/>
                <w:sz w:val="16"/>
                <w:szCs w:val="16"/>
              </w:rPr>
              <w:t>0.4837 (0.2676–0.6998); 0.2340;</w:t>
            </w:r>
          </w:p>
          <w:p w14:paraId="34248949" w14:textId="5F642CAB" w:rsidR="00591171" w:rsidRPr="00704706" w:rsidRDefault="00591171" w:rsidP="00591171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04706">
              <w:rPr>
                <w:rFonts w:ascii="Times New Roman" w:hAnsi="Times New Roman" w:cs="Times New Roman"/>
                <w:sz w:val="16"/>
                <w:szCs w:val="16"/>
              </w:rPr>
              <w:t>0.0000</w:t>
            </w:r>
          </w:p>
        </w:tc>
        <w:tc>
          <w:tcPr>
            <w:tcW w:w="0" w:type="auto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128CAA" w14:textId="77777777" w:rsidR="00591171" w:rsidRPr="00704706" w:rsidRDefault="00591171" w:rsidP="00591171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eastAsia="Times Roman" w:hAnsi="Times New Roman" w:cs="Times New Roman"/>
                <w:sz w:val="16"/>
                <w:szCs w:val="16"/>
              </w:rPr>
            </w:pPr>
            <w:r w:rsidRPr="00704706">
              <w:rPr>
                <w:rFonts w:ascii="Times New Roman" w:hAnsi="Times New Roman" w:cs="Times New Roman"/>
                <w:sz w:val="16"/>
                <w:szCs w:val="16"/>
              </w:rPr>
              <w:t>0.2610 (0.0282–0.4938); 0.0681;</w:t>
            </w:r>
          </w:p>
          <w:p w14:paraId="78B39340" w14:textId="5FAB28DA" w:rsidR="00591171" w:rsidRPr="00704706" w:rsidRDefault="00591171" w:rsidP="00591171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04706">
              <w:rPr>
                <w:rFonts w:ascii="Times New Roman" w:hAnsi="Times New Roman" w:cs="Times New Roman"/>
                <w:sz w:val="16"/>
                <w:szCs w:val="16"/>
              </w:rPr>
              <w:t>0.0153</w:t>
            </w:r>
          </w:p>
        </w:tc>
        <w:tc>
          <w:tcPr>
            <w:tcW w:w="0" w:type="auto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4B1DE5" w14:textId="77777777" w:rsidR="00591171" w:rsidRPr="00704706" w:rsidRDefault="00591171" w:rsidP="00591171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eastAsia="Times Roman" w:hAnsi="Times New Roman" w:cs="Times New Roman"/>
                <w:sz w:val="16"/>
                <w:szCs w:val="16"/>
              </w:rPr>
            </w:pPr>
            <w:r w:rsidRPr="00704706">
              <w:rPr>
                <w:rFonts w:ascii="Times New Roman" w:hAnsi="Times New Roman" w:cs="Times New Roman"/>
                <w:sz w:val="16"/>
                <w:szCs w:val="16"/>
              </w:rPr>
              <w:t>0.2864 (0.0524–0.5204); 0.0820;</w:t>
            </w:r>
          </w:p>
          <w:p w14:paraId="1C25075F" w14:textId="10C6A6D9" w:rsidR="00591171" w:rsidRPr="00704706" w:rsidRDefault="00591171" w:rsidP="00591171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04706">
              <w:rPr>
                <w:rFonts w:ascii="Times New Roman" w:hAnsi="Times New Roman" w:cs="Times New Roman"/>
                <w:sz w:val="16"/>
                <w:szCs w:val="16"/>
              </w:rPr>
              <w:t>0.0094</w:t>
            </w:r>
          </w:p>
        </w:tc>
        <w:tc>
          <w:tcPr>
            <w:tcW w:w="908" w:type="dxa"/>
          </w:tcPr>
          <w:p w14:paraId="53988A6C" w14:textId="77FFAD37" w:rsidR="00591171" w:rsidRPr="00704706" w:rsidRDefault="00591171" w:rsidP="00591171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04706">
              <w:rPr>
                <w:rFonts w:ascii="Times New Roman" w:hAnsi="Times New Roman" w:cs="Times New Roman"/>
                <w:sz w:val="16"/>
                <w:szCs w:val="16"/>
              </w:rPr>
              <w:t>0.3259 (0.0982-0.5536); 0.0036; 0.1062</w:t>
            </w:r>
          </w:p>
        </w:tc>
        <w:tc>
          <w:tcPr>
            <w:tcW w:w="944" w:type="dxa"/>
          </w:tcPr>
          <w:p w14:paraId="1E0332F1" w14:textId="4F35899B" w:rsidR="00591171" w:rsidRPr="00704706" w:rsidRDefault="00591171" w:rsidP="00591171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04706">
              <w:rPr>
                <w:rFonts w:ascii="Times New Roman" w:hAnsi="Times New Roman" w:cs="Times New Roman"/>
                <w:sz w:val="16"/>
                <w:szCs w:val="16"/>
              </w:rPr>
              <w:t>0.2855 (0.0641-0.5070); 0.0096; 0.0815</w:t>
            </w:r>
          </w:p>
        </w:tc>
        <w:tc>
          <w:tcPr>
            <w:tcW w:w="0" w:type="auto"/>
          </w:tcPr>
          <w:p w14:paraId="7BC61BFE" w14:textId="15568D68" w:rsidR="00591171" w:rsidRPr="00704706" w:rsidRDefault="00591171" w:rsidP="00591171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04706">
              <w:rPr>
                <w:rFonts w:ascii="Times New Roman" w:hAnsi="Times New Roman" w:cs="Times New Roman"/>
                <w:sz w:val="16"/>
                <w:szCs w:val="16"/>
              </w:rPr>
              <w:t>0.3914 (0.1671-0.6157); 0.0006; 0.1532</w:t>
            </w:r>
          </w:p>
        </w:tc>
        <w:tc>
          <w:tcPr>
            <w:tcW w:w="687" w:type="dxa"/>
          </w:tcPr>
          <w:p w14:paraId="7A2CD44F" w14:textId="59F35B47" w:rsidR="00591171" w:rsidRPr="00704706" w:rsidRDefault="00591171" w:rsidP="00591171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04706">
              <w:rPr>
                <w:rFonts w:ascii="Times New Roman" w:hAnsi="Times New Roman" w:cs="Times New Roman"/>
                <w:sz w:val="16"/>
                <w:szCs w:val="16"/>
              </w:rPr>
              <w:t>0.3593 (0.1286-0.5901); 0.0018; 0.1291</w:t>
            </w:r>
          </w:p>
        </w:tc>
      </w:tr>
      <w:tr w:rsidR="005D65EA" w:rsidRPr="00704706" w14:paraId="698C1A4B" w14:textId="77777777" w:rsidTr="00C71F48">
        <w:trPr>
          <w:trHeight w:val="631"/>
          <w:jc w:val="center"/>
        </w:trPr>
        <w:tc>
          <w:tcPr>
            <w:tcW w:w="0" w:type="auto"/>
            <w:shd w:val="clear" w:color="auto" w:fill="auto"/>
          </w:tcPr>
          <w:p w14:paraId="41F4DAFF" w14:textId="5092CE77" w:rsidR="0016440C" w:rsidRPr="00704706" w:rsidRDefault="00591171" w:rsidP="0016440C">
            <w:pPr>
              <w:jc w:val="center"/>
              <w:rPr>
                <w:rFonts w:cs="Times New Roman"/>
                <w:sz w:val="16"/>
                <w:szCs w:val="16"/>
              </w:rPr>
            </w:pPr>
            <w:r w:rsidRPr="00704706">
              <w:rPr>
                <w:rFonts w:cs="Times New Roman"/>
                <w:sz w:val="16"/>
                <w:szCs w:val="16"/>
              </w:rPr>
              <w:t>Pelvis in the</w:t>
            </w:r>
          </w:p>
          <w:p w14:paraId="43597DFF" w14:textId="1FEC2930" w:rsidR="00591171" w:rsidRPr="00704706" w:rsidRDefault="00591171" w:rsidP="0016440C">
            <w:pPr>
              <w:jc w:val="center"/>
              <w:rPr>
                <w:rFonts w:cs="Times New Roman"/>
                <w:sz w:val="16"/>
                <w:szCs w:val="16"/>
              </w:rPr>
            </w:pPr>
            <w:r w:rsidRPr="00704706">
              <w:rPr>
                <w:rFonts w:cs="Times New Roman"/>
                <w:sz w:val="16"/>
                <w:szCs w:val="16"/>
              </w:rPr>
              <w:t>intermediate position, Y/N</w:t>
            </w:r>
          </w:p>
        </w:tc>
        <w:tc>
          <w:tcPr>
            <w:tcW w:w="0" w:type="auto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437FB2" w14:textId="0C19E840" w:rsidR="00591171" w:rsidRPr="00704706" w:rsidRDefault="00591171" w:rsidP="00591171">
            <w:pPr>
              <w:pStyle w:val="DomylneA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0470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EF83AA" w14:textId="77777777" w:rsidR="00591171" w:rsidRPr="00704706" w:rsidRDefault="00591171" w:rsidP="00591171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eastAsia="Times Roman" w:hAnsi="Times New Roman" w:cs="Times New Roman"/>
                <w:sz w:val="16"/>
                <w:szCs w:val="16"/>
              </w:rPr>
            </w:pPr>
            <w:r w:rsidRPr="00704706">
              <w:rPr>
                <w:rFonts w:ascii="Times New Roman" w:hAnsi="Times New Roman" w:cs="Times New Roman"/>
                <w:sz w:val="16"/>
                <w:szCs w:val="16"/>
              </w:rPr>
              <w:t>0.3861 (0.1655–0.6066); 0.1490;</w:t>
            </w:r>
          </w:p>
          <w:p w14:paraId="4786A442" w14:textId="779AF53C" w:rsidR="00591171" w:rsidRPr="00704706" w:rsidRDefault="00591171" w:rsidP="00591171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04706">
              <w:rPr>
                <w:rFonts w:ascii="Times New Roman" w:hAnsi="Times New Roman" w:cs="Times New Roman"/>
                <w:sz w:val="16"/>
                <w:szCs w:val="16"/>
              </w:rPr>
              <w:t>0.0005</w:t>
            </w:r>
          </w:p>
        </w:tc>
        <w:tc>
          <w:tcPr>
            <w:tcW w:w="0" w:type="auto"/>
            <w:shd w:val="clear" w:color="auto" w:fill="FFF2CC" w:themeFill="accent4" w:themeFillTint="3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BEEEE5" w14:textId="77777777" w:rsidR="00591171" w:rsidRPr="00704706" w:rsidRDefault="00591171" w:rsidP="00591171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eastAsia="Times Roman" w:hAnsi="Times New Roman" w:cs="Times New Roman"/>
                <w:sz w:val="16"/>
                <w:szCs w:val="16"/>
              </w:rPr>
            </w:pPr>
            <w:r w:rsidRPr="006F6709">
              <w:rPr>
                <w:rFonts w:ascii="Times New Roman" w:hAnsi="Times New Roman"/>
                <w:sz w:val="16"/>
              </w:rPr>
              <w:t>0.5223</w:t>
            </w:r>
            <w:r w:rsidRPr="00704706">
              <w:rPr>
                <w:rFonts w:ascii="Times New Roman" w:hAnsi="Times New Roman" w:cs="Times New Roman"/>
                <w:sz w:val="16"/>
                <w:szCs w:val="16"/>
              </w:rPr>
              <w:t xml:space="preserve"> (0.3121–0.7325); 0.2728;</w:t>
            </w:r>
          </w:p>
          <w:p w14:paraId="13585497" w14:textId="4DDF707A" w:rsidR="00591171" w:rsidRPr="00704706" w:rsidRDefault="00591171" w:rsidP="00591171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04706">
              <w:rPr>
                <w:rFonts w:ascii="Times New Roman" w:hAnsi="Times New Roman" w:cs="Times New Roman"/>
                <w:sz w:val="16"/>
                <w:szCs w:val="16"/>
              </w:rPr>
              <w:t>0.0000</w:t>
            </w:r>
          </w:p>
        </w:tc>
        <w:tc>
          <w:tcPr>
            <w:tcW w:w="0" w:type="auto"/>
            <w:shd w:val="clear" w:color="auto" w:fill="FFF2CC" w:themeFill="accent4" w:themeFillTint="3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EAD562" w14:textId="77777777" w:rsidR="00591171" w:rsidRPr="00704706" w:rsidRDefault="00591171" w:rsidP="00591171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eastAsia="Times Roman" w:hAnsi="Times New Roman" w:cs="Times New Roman"/>
                <w:sz w:val="16"/>
                <w:szCs w:val="16"/>
              </w:rPr>
            </w:pPr>
            <w:r w:rsidRPr="006F6709">
              <w:rPr>
                <w:rFonts w:ascii="Times New Roman" w:hAnsi="Times New Roman"/>
                <w:sz w:val="16"/>
              </w:rPr>
              <w:t>0.5708</w:t>
            </w:r>
            <w:r w:rsidRPr="00704706">
              <w:rPr>
                <w:rFonts w:ascii="Times New Roman" w:hAnsi="Times New Roman" w:cs="Times New Roman"/>
                <w:sz w:val="16"/>
                <w:szCs w:val="16"/>
              </w:rPr>
              <w:t xml:space="preserve"> (0.3706–0.7710); 0.3258;</w:t>
            </w:r>
          </w:p>
          <w:p w14:paraId="3EB1EBD0" w14:textId="3F08DB01" w:rsidR="00591171" w:rsidRPr="00704706" w:rsidRDefault="00591171" w:rsidP="00591171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04706">
              <w:rPr>
                <w:rFonts w:ascii="Times New Roman" w:hAnsi="Times New Roman" w:cs="Times New Roman"/>
                <w:sz w:val="16"/>
                <w:szCs w:val="16"/>
              </w:rPr>
              <w:t>0.0000</w:t>
            </w:r>
          </w:p>
        </w:tc>
        <w:tc>
          <w:tcPr>
            <w:tcW w:w="0" w:type="auto"/>
            <w:shd w:val="clear" w:color="auto" w:fill="FFF2CC" w:themeFill="accent4" w:themeFillTint="3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C69D5D" w14:textId="77777777" w:rsidR="00591171" w:rsidRPr="00704706" w:rsidRDefault="00591171" w:rsidP="00591171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eastAsia="Times Roman" w:hAnsi="Times New Roman" w:cs="Times New Roman"/>
                <w:sz w:val="16"/>
                <w:szCs w:val="16"/>
              </w:rPr>
            </w:pPr>
            <w:r w:rsidRPr="006F6709">
              <w:rPr>
                <w:rFonts w:ascii="Times New Roman" w:hAnsi="Times New Roman"/>
                <w:sz w:val="16"/>
              </w:rPr>
              <w:t>0.4837</w:t>
            </w:r>
            <w:r w:rsidRPr="00704706">
              <w:rPr>
                <w:rFonts w:ascii="Times New Roman" w:hAnsi="Times New Roman" w:cs="Times New Roman"/>
                <w:sz w:val="16"/>
                <w:szCs w:val="16"/>
              </w:rPr>
              <w:t xml:space="preserve"> (0.2676–0.6998); 0.2340;</w:t>
            </w:r>
          </w:p>
          <w:p w14:paraId="4AB064ED" w14:textId="4B8FD71F" w:rsidR="00591171" w:rsidRPr="006F6709" w:rsidRDefault="00591171" w:rsidP="00591171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hAnsi="Times New Roman"/>
                <w:sz w:val="16"/>
              </w:rPr>
            </w:pPr>
            <w:r w:rsidRPr="00704706">
              <w:rPr>
                <w:rFonts w:ascii="Times New Roman" w:hAnsi="Times New Roman" w:cs="Times New Roman"/>
                <w:sz w:val="16"/>
                <w:szCs w:val="16"/>
              </w:rPr>
              <w:t>0.0000</w:t>
            </w:r>
          </w:p>
        </w:tc>
        <w:tc>
          <w:tcPr>
            <w:tcW w:w="0" w:type="auto"/>
            <w:shd w:val="clear" w:color="auto" w:fill="FFF2CC" w:themeFill="accent4" w:themeFillTint="3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3C8E09" w14:textId="77777777" w:rsidR="00591171" w:rsidRPr="00704706" w:rsidRDefault="00591171" w:rsidP="00591171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eastAsia="Times Roman" w:hAnsi="Times New Roman" w:cs="Times New Roman"/>
                <w:sz w:val="16"/>
                <w:szCs w:val="16"/>
              </w:rPr>
            </w:pPr>
            <w:r w:rsidRPr="006F6709">
              <w:rPr>
                <w:rFonts w:ascii="Times New Roman" w:hAnsi="Times New Roman"/>
                <w:sz w:val="16"/>
              </w:rPr>
              <w:t>0.5599</w:t>
            </w:r>
            <w:r w:rsidRPr="00704706">
              <w:rPr>
                <w:rFonts w:ascii="Times New Roman" w:hAnsi="Times New Roman" w:cs="Times New Roman"/>
                <w:sz w:val="16"/>
                <w:szCs w:val="16"/>
              </w:rPr>
              <w:t xml:space="preserve"> (0.3561–0.7636); 0.3134;</w:t>
            </w:r>
          </w:p>
          <w:p w14:paraId="6C1CB42F" w14:textId="7621DDF0" w:rsidR="00591171" w:rsidRPr="00704706" w:rsidRDefault="00591171" w:rsidP="00591171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04706">
              <w:rPr>
                <w:rFonts w:ascii="Times New Roman" w:hAnsi="Times New Roman" w:cs="Times New Roman"/>
                <w:sz w:val="16"/>
                <w:szCs w:val="16"/>
              </w:rPr>
              <w:t>0.0000</w:t>
            </w:r>
          </w:p>
        </w:tc>
        <w:tc>
          <w:tcPr>
            <w:tcW w:w="0" w:type="auto"/>
            <w:shd w:val="clear" w:color="auto" w:fill="FFF2CC" w:themeFill="accent4" w:themeFillTint="3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4C24E5" w14:textId="77777777" w:rsidR="00591171" w:rsidRPr="00704706" w:rsidRDefault="00591171" w:rsidP="00591171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eastAsia="Times Roman" w:hAnsi="Times New Roman" w:cs="Times New Roman"/>
                <w:sz w:val="16"/>
                <w:szCs w:val="16"/>
              </w:rPr>
            </w:pPr>
            <w:r w:rsidRPr="006F6709">
              <w:rPr>
                <w:rFonts w:ascii="Times New Roman" w:hAnsi="Times New Roman"/>
                <w:sz w:val="16"/>
              </w:rPr>
              <w:t>0.5708</w:t>
            </w:r>
            <w:r w:rsidRPr="00704706">
              <w:rPr>
                <w:rFonts w:ascii="Times New Roman" w:hAnsi="Times New Roman" w:cs="Times New Roman"/>
                <w:sz w:val="16"/>
                <w:szCs w:val="16"/>
              </w:rPr>
              <w:t xml:space="preserve"> (0.3706–0.7710); 0.3033;</w:t>
            </w:r>
          </w:p>
          <w:p w14:paraId="243951FB" w14:textId="60301D76" w:rsidR="00591171" w:rsidRPr="00704706" w:rsidRDefault="00591171" w:rsidP="00591171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04706">
              <w:rPr>
                <w:rFonts w:ascii="Times New Roman" w:hAnsi="Times New Roman" w:cs="Times New Roman"/>
                <w:sz w:val="16"/>
                <w:szCs w:val="16"/>
              </w:rPr>
              <w:t>0.0000</w:t>
            </w:r>
          </w:p>
        </w:tc>
        <w:tc>
          <w:tcPr>
            <w:tcW w:w="0" w:type="auto"/>
            <w:shd w:val="clear" w:color="auto" w:fill="FFF2CC" w:themeFill="accent4" w:themeFillTint="3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E72184" w14:textId="77777777" w:rsidR="00591171" w:rsidRPr="00704706" w:rsidRDefault="00591171" w:rsidP="00591171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eastAsia="Times Roman" w:hAnsi="Times New Roman" w:cs="Times New Roman"/>
                <w:sz w:val="16"/>
                <w:szCs w:val="16"/>
              </w:rPr>
            </w:pPr>
            <w:r w:rsidRPr="006F6709">
              <w:rPr>
                <w:rFonts w:ascii="Times New Roman" w:hAnsi="Times New Roman"/>
                <w:sz w:val="16"/>
              </w:rPr>
              <w:t>0.4732</w:t>
            </w:r>
            <w:r w:rsidRPr="00704706">
              <w:rPr>
                <w:rFonts w:ascii="Times New Roman" w:hAnsi="Times New Roman" w:cs="Times New Roman"/>
                <w:sz w:val="16"/>
                <w:szCs w:val="16"/>
              </w:rPr>
              <w:t xml:space="preserve"> (0.2551–0.6913); 0.2239;</w:t>
            </w:r>
          </w:p>
          <w:p w14:paraId="460ADB08" w14:textId="2DFDA324" w:rsidR="00591171" w:rsidRPr="00704706" w:rsidRDefault="00591171" w:rsidP="00591171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04706">
              <w:rPr>
                <w:rFonts w:ascii="Times New Roman" w:hAnsi="Times New Roman" w:cs="Times New Roman"/>
                <w:sz w:val="16"/>
                <w:szCs w:val="16"/>
              </w:rPr>
              <w:t>0.0000</w:t>
            </w:r>
          </w:p>
        </w:tc>
        <w:tc>
          <w:tcPr>
            <w:tcW w:w="0" w:type="auto"/>
            <w:shd w:val="clear" w:color="auto" w:fill="FFF2CC" w:themeFill="accent4" w:themeFillTint="3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685BEA" w14:textId="77777777" w:rsidR="00591171" w:rsidRPr="00704706" w:rsidRDefault="00591171" w:rsidP="00591171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eastAsia="Times Roman" w:hAnsi="Times New Roman" w:cs="Times New Roman"/>
                <w:sz w:val="16"/>
                <w:szCs w:val="16"/>
              </w:rPr>
            </w:pPr>
            <w:r w:rsidRPr="00704706">
              <w:rPr>
                <w:rFonts w:ascii="Times New Roman" w:hAnsi="Times New Roman" w:cs="Times New Roman"/>
                <w:sz w:val="16"/>
                <w:szCs w:val="16"/>
              </w:rPr>
              <w:t>0.4323 (0.0287–0.6559); 0.1869;</w:t>
            </w:r>
          </w:p>
          <w:p w14:paraId="29819B5F" w14:textId="1C9B16EC" w:rsidR="00591171" w:rsidRPr="00704706" w:rsidRDefault="00591171" w:rsidP="00591171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04706">
              <w:rPr>
                <w:rFonts w:ascii="Times New Roman" w:hAnsi="Times New Roman" w:cs="Times New Roman"/>
                <w:sz w:val="16"/>
                <w:szCs w:val="16"/>
              </w:rPr>
              <w:t>0.0002</w:t>
            </w:r>
          </w:p>
        </w:tc>
        <w:tc>
          <w:tcPr>
            <w:tcW w:w="908" w:type="dxa"/>
            <w:shd w:val="clear" w:color="auto" w:fill="FFF2CC" w:themeFill="accent4" w:themeFillTint="33"/>
          </w:tcPr>
          <w:p w14:paraId="6C3260B4" w14:textId="26A50893" w:rsidR="00591171" w:rsidRPr="00704706" w:rsidRDefault="00591171" w:rsidP="00591171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04706">
              <w:rPr>
                <w:rFonts w:ascii="Times New Roman" w:hAnsi="Times New Roman" w:cs="Times New Roman"/>
                <w:sz w:val="16"/>
                <w:szCs w:val="16"/>
              </w:rPr>
              <w:t>0.4568 (0.2384-0.6753); 0.0001; 0.2087</w:t>
            </w:r>
          </w:p>
        </w:tc>
        <w:tc>
          <w:tcPr>
            <w:tcW w:w="944" w:type="dxa"/>
            <w:shd w:val="clear" w:color="auto" w:fill="FFF2CC" w:themeFill="accent4" w:themeFillTint="33"/>
          </w:tcPr>
          <w:p w14:paraId="63B4C762" w14:textId="3921B59C" w:rsidR="00591171" w:rsidRPr="00704706" w:rsidRDefault="00591171" w:rsidP="00591171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04706">
              <w:rPr>
                <w:rFonts w:ascii="Times New Roman" w:hAnsi="Times New Roman" w:cs="Times New Roman"/>
                <w:sz w:val="16"/>
                <w:szCs w:val="16"/>
              </w:rPr>
              <w:t>0.4641 (0.2531-0.6752); 0.0000; 0.2154</w:t>
            </w:r>
          </w:p>
        </w:tc>
        <w:tc>
          <w:tcPr>
            <w:tcW w:w="0" w:type="auto"/>
            <w:shd w:val="clear" w:color="auto" w:fill="FFF2CC" w:themeFill="accent4" w:themeFillTint="33"/>
          </w:tcPr>
          <w:p w14:paraId="2951ED52" w14:textId="347B7D63" w:rsidR="00591171" w:rsidRPr="00704706" w:rsidRDefault="00591171" w:rsidP="00591171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04706">
              <w:rPr>
                <w:rFonts w:ascii="Times New Roman" w:hAnsi="Times New Roman" w:cs="Times New Roman"/>
                <w:sz w:val="16"/>
                <w:szCs w:val="16"/>
              </w:rPr>
              <w:t>0.5223 (0.3121-0.7325); 0.0000; 0.2728</w:t>
            </w:r>
          </w:p>
        </w:tc>
        <w:tc>
          <w:tcPr>
            <w:tcW w:w="687" w:type="dxa"/>
            <w:shd w:val="clear" w:color="auto" w:fill="FFF2CC" w:themeFill="accent4" w:themeFillTint="33"/>
          </w:tcPr>
          <w:p w14:paraId="470A19C9" w14:textId="6801A61B" w:rsidR="00591171" w:rsidRPr="00704706" w:rsidRDefault="00591171" w:rsidP="00591171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04706">
              <w:rPr>
                <w:rFonts w:ascii="Times New Roman" w:hAnsi="Times New Roman" w:cs="Times New Roman"/>
                <w:sz w:val="16"/>
                <w:szCs w:val="16"/>
              </w:rPr>
              <w:t>0.4323 (0.2087-0.6559); 0.0002; 0.1869</w:t>
            </w:r>
          </w:p>
        </w:tc>
      </w:tr>
      <w:tr w:rsidR="005D65EA" w:rsidRPr="00704706" w14:paraId="3CA6E504" w14:textId="77777777" w:rsidTr="00C71F48">
        <w:trPr>
          <w:trHeight w:val="631"/>
          <w:jc w:val="center"/>
        </w:trPr>
        <w:tc>
          <w:tcPr>
            <w:tcW w:w="0" w:type="auto"/>
            <w:vMerge w:val="restart"/>
            <w:shd w:val="clear" w:color="auto" w:fill="auto"/>
          </w:tcPr>
          <w:p w14:paraId="7A5BF85C" w14:textId="1669BF69" w:rsidR="00591171" w:rsidRPr="00704706" w:rsidRDefault="00591171" w:rsidP="0016440C">
            <w:pPr>
              <w:jc w:val="center"/>
              <w:rPr>
                <w:rFonts w:cs="Times New Roman"/>
                <w:sz w:val="16"/>
                <w:szCs w:val="16"/>
              </w:rPr>
            </w:pPr>
            <w:r w:rsidRPr="00704706">
              <w:rPr>
                <w:rFonts w:cs="Times New Roman"/>
                <w:sz w:val="16"/>
                <w:szCs w:val="16"/>
              </w:rPr>
              <w:t>Lower limbs situated loosely on the substrate, Y/N</w:t>
            </w:r>
          </w:p>
        </w:tc>
        <w:tc>
          <w:tcPr>
            <w:tcW w:w="0" w:type="auto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53D3B0" w14:textId="71E0D6BD" w:rsidR="00591171" w:rsidRPr="00704706" w:rsidRDefault="00591171" w:rsidP="00591171">
            <w:pPr>
              <w:pStyle w:val="DomylneA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04706">
              <w:rPr>
                <w:rFonts w:ascii="Times New Roman" w:hAnsi="Times New Roman" w:cs="Times New Roman"/>
                <w:sz w:val="16"/>
                <w:szCs w:val="16"/>
              </w:rPr>
              <w:t>Right</w:t>
            </w:r>
          </w:p>
        </w:tc>
        <w:tc>
          <w:tcPr>
            <w:tcW w:w="0" w:type="auto"/>
            <w:shd w:val="clear" w:color="auto" w:fill="FFF2CC" w:themeFill="accent4" w:themeFillTint="3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9B0852" w14:textId="77777777" w:rsidR="00591171" w:rsidRPr="00704706" w:rsidRDefault="00591171" w:rsidP="00591171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eastAsia="Times Roman" w:hAnsi="Times New Roman" w:cs="Times New Roman"/>
                <w:sz w:val="16"/>
                <w:szCs w:val="16"/>
              </w:rPr>
            </w:pPr>
            <w:r w:rsidRPr="00704706">
              <w:rPr>
                <w:rFonts w:ascii="Times New Roman" w:hAnsi="Times New Roman" w:cs="Times New Roman"/>
                <w:sz w:val="16"/>
                <w:szCs w:val="16"/>
              </w:rPr>
              <w:t>0.</w:t>
            </w:r>
            <w:r w:rsidRPr="006F6709">
              <w:rPr>
                <w:rFonts w:ascii="Times New Roman" w:hAnsi="Times New Roman"/>
                <w:sz w:val="16"/>
              </w:rPr>
              <w:t>501</w:t>
            </w:r>
            <w:r w:rsidRPr="00704706">
              <w:rPr>
                <w:rFonts w:ascii="Times New Roman" w:hAnsi="Times New Roman" w:cs="Times New Roman"/>
                <w:sz w:val="16"/>
                <w:szCs w:val="16"/>
              </w:rPr>
              <w:t>1 (0.2789–0.7234); 0.2511;</w:t>
            </w:r>
          </w:p>
          <w:p w14:paraId="6BECE0ED" w14:textId="2B9B0EC7" w:rsidR="00591171" w:rsidRPr="00704706" w:rsidRDefault="00591171" w:rsidP="00591171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04706">
              <w:rPr>
                <w:rFonts w:ascii="Times New Roman" w:hAnsi="Times New Roman" w:cs="Times New Roman"/>
                <w:sz w:val="16"/>
                <w:szCs w:val="16"/>
              </w:rPr>
              <w:t>0.0000</w:t>
            </w:r>
          </w:p>
        </w:tc>
        <w:tc>
          <w:tcPr>
            <w:tcW w:w="0" w:type="auto"/>
            <w:shd w:val="clear" w:color="auto" w:fill="FFF2CC" w:themeFill="accent4" w:themeFillTint="3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92ABBA" w14:textId="77777777" w:rsidR="00591171" w:rsidRPr="00704706" w:rsidRDefault="00591171" w:rsidP="00591171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eastAsia="Times Roman" w:hAnsi="Times New Roman" w:cs="Times New Roman"/>
                <w:sz w:val="16"/>
                <w:szCs w:val="16"/>
              </w:rPr>
            </w:pPr>
            <w:r w:rsidRPr="006F6709">
              <w:rPr>
                <w:rFonts w:ascii="Times New Roman" w:hAnsi="Times New Roman"/>
                <w:sz w:val="16"/>
              </w:rPr>
              <w:t>0.4819</w:t>
            </w:r>
            <w:r w:rsidRPr="00704706">
              <w:rPr>
                <w:rFonts w:ascii="Times New Roman" w:hAnsi="Times New Roman" w:cs="Times New Roman"/>
                <w:sz w:val="16"/>
                <w:szCs w:val="16"/>
              </w:rPr>
              <w:t xml:space="preserve"> (0.2415–0.7223); 0.2322;</w:t>
            </w:r>
          </w:p>
          <w:p w14:paraId="797DC3B4" w14:textId="73D2EAB0" w:rsidR="00591171" w:rsidRPr="00704706" w:rsidRDefault="00591171" w:rsidP="00591171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04706">
              <w:rPr>
                <w:rFonts w:ascii="Times New Roman" w:hAnsi="Times New Roman" w:cs="Times New Roman"/>
                <w:sz w:val="16"/>
                <w:szCs w:val="16"/>
              </w:rPr>
              <w:t>0.0001</w:t>
            </w:r>
          </w:p>
        </w:tc>
        <w:tc>
          <w:tcPr>
            <w:tcW w:w="0" w:type="auto"/>
            <w:shd w:val="clear" w:color="auto" w:fill="FFF2CC" w:themeFill="accent4" w:themeFillTint="3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826655" w14:textId="77777777" w:rsidR="00591171" w:rsidRPr="00704706" w:rsidRDefault="00591171" w:rsidP="00591171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eastAsia="Times Roman" w:hAnsi="Times New Roman" w:cs="Times New Roman"/>
                <w:sz w:val="16"/>
                <w:szCs w:val="16"/>
              </w:rPr>
            </w:pPr>
            <w:r w:rsidRPr="006F6709">
              <w:rPr>
                <w:rFonts w:ascii="Times New Roman" w:hAnsi="Times New Roman"/>
                <w:sz w:val="16"/>
              </w:rPr>
              <w:t>0.5792</w:t>
            </w:r>
            <w:r w:rsidRPr="00704706">
              <w:rPr>
                <w:rFonts w:ascii="Times New Roman" w:hAnsi="Times New Roman" w:cs="Times New Roman"/>
                <w:sz w:val="16"/>
                <w:szCs w:val="16"/>
              </w:rPr>
              <w:t xml:space="preserve"> (3735–0.7849); 0.3355;</w:t>
            </w:r>
          </w:p>
          <w:p w14:paraId="68C9C7E6" w14:textId="0E9CC996" w:rsidR="00591171" w:rsidRPr="00704706" w:rsidRDefault="00591171" w:rsidP="00591171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04706">
              <w:rPr>
                <w:rFonts w:ascii="Times New Roman" w:hAnsi="Times New Roman" w:cs="Times New Roman"/>
                <w:sz w:val="16"/>
                <w:szCs w:val="16"/>
              </w:rPr>
              <w:t>0.0000</w:t>
            </w:r>
          </w:p>
        </w:tc>
        <w:tc>
          <w:tcPr>
            <w:tcW w:w="0" w:type="auto"/>
            <w:shd w:val="clear" w:color="auto" w:fill="FFF2CC" w:themeFill="accent4" w:themeFillTint="3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EE38F7" w14:textId="77777777" w:rsidR="00591171" w:rsidRPr="00704706" w:rsidRDefault="00591171" w:rsidP="00591171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eastAsia="Times Roman" w:hAnsi="Times New Roman" w:cs="Times New Roman"/>
                <w:sz w:val="16"/>
                <w:szCs w:val="16"/>
              </w:rPr>
            </w:pPr>
            <w:r w:rsidRPr="006F6709">
              <w:rPr>
                <w:rFonts w:ascii="Times New Roman" w:hAnsi="Times New Roman"/>
                <w:sz w:val="16"/>
              </w:rPr>
              <w:t>0.5894</w:t>
            </w:r>
            <w:r w:rsidRPr="00704706">
              <w:rPr>
                <w:rFonts w:ascii="Times New Roman" w:hAnsi="Times New Roman" w:cs="Times New Roman"/>
                <w:sz w:val="16"/>
                <w:szCs w:val="16"/>
              </w:rPr>
              <w:t xml:space="preserve"> (0.3622–0.8167); 0.3474;</w:t>
            </w:r>
          </w:p>
          <w:p w14:paraId="2006B7F8" w14:textId="610C1B6B" w:rsidR="00591171" w:rsidRPr="006F6709" w:rsidRDefault="00591171" w:rsidP="00591171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hAnsi="Times New Roman"/>
                <w:sz w:val="16"/>
              </w:rPr>
            </w:pPr>
            <w:r w:rsidRPr="00704706">
              <w:rPr>
                <w:rFonts w:ascii="Times New Roman" w:hAnsi="Times New Roman" w:cs="Times New Roman"/>
                <w:sz w:val="16"/>
                <w:szCs w:val="16"/>
              </w:rPr>
              <w:t>0.0000</w:t>
            </w:r>
          </w:p>
        </w:tc>
        <w:tc>
          <w:tcPr>
            <w:tcW w:w="0" w:type="auto"/>
            <w:shd w:val="clear" w:color="auto" w:fill="FFF2CC" w:themeFill="accent4" w:themeFillTint="3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84C0D9" w14:textId="77777777" w:rsidR="00591171" w:rsidRPr="00704706" w:rsidRDefault="00591171" w:rsidP="00591171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eastAsia="Times Roman" w:hAnsi="Times New Roman" w:cs="Times New Roman"/>
                <w:sz w:val="16"/>
                <w:szCs w:val="16"/>
              </w:rPr>
            </w:pPr>
            <w:r w:rsidRPr="006F6709">
              <w:rPr>
                <w:rFonts w:ascii="Times New Roman" w:hAnsi="Times New Roman"/>
                <w:sz w:val="16"/>
              </w:rPr>
              <w:t>0.5421</w:t>
            </w:r>
            <w:r w:rsidRPr="00704706">
              <w:rPr>
                <w:rFonts w:ascii="Times New Roman" w:hAnsi="Times New Roman" w:cs="Times New Roman"/>
                <w:sz w:val="16"/>
                <w:szCs w:val="16"/>
              </w:rPr>
              <w:t xml:space="preserve"> (0.3166–0.7676); 0.2939;</w:t>
            </w:r>
          </w:p>
          <w:p w14:paraId="3CCC70C6" w14:textId="07E70AAB" w:rsidR="00591171" w:rsidRPr="00704706" w:rsidRDefault="00591171" w:rsidP="00591171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04706">
              <w:rPr>
                <w:rFonts w:ascii="Times New Roman" w:hAnsi="Times New Roman" w:cs="Times New Roman"/>
                <w:sz w:val="16"/>
                <w:szCs w:val="16"/>
              </w:rPr>
              <w:t>0.0000</w:t>
            </w:r>
          </w:p>
        </w:tc>
        <w:tc>
          <w:tcPr>
            <w:tcW w:w="0" w:type="auto"/>
            <w:shd w:val="clear" w:color="auto" w:fill="FFF2CC" w:themeFill="accent4" w:themeFillTint="3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9100B0" w14:textId="77777777" w:rsidR="00591171" w:rsidRPr="00704706" w:rsidRDefault="00591171" w:rsidP="00591171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eastAsia="Times Roman" w:hAnsi="Times New Roman" w:cs="Times New Roman"/>
                <w:sz w:val="16"/>
                <w:szCs w:val="16"/>
              </w:rPr>
            </w:pPr>
            <w:r w:rsidRPr="006F6709">
              <w:rPr>
                <w:rFonts w:ascii="Times New Roman" w:hAnsi="Times New Roman"/>
                <w:sz w:val="16"/>
              </w:rPr>
              <w:t>0.5044</w:t>
            </w:r>
            <w:r w:rsidRPr="00704706">
              <w:rPr>
                <w:rFonts w:ascii="Times New Roman" w:hAnsi="Times New Roman" w:cs="Times New Roman"/>
                <w:sz w:val="16"/>
                <w:szCs w:val="16"/>
              </w:rPr>
              <w:t xml:space="preserve"> (0.2621–0.7467); 0.2544;</w:t>
            </w:r>
          </w:p>
          <w:p w14:paraId="0A0F20F1" w14:textId="66D42D1D" w:rsidR="00591171" w:rsidRPr="00704706" w:rsidRDefault="00591171" w:rsidP="00591171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04706">
              <w:rPr>
                <w:rFonts w:ascii="Times New Roman" w:hAnsi="Times New Roman" w:cs="Times New Roman"/>
                <w:sz w:val="16"/>
                <w:szCs w:val="16"/>
              </w:rPr>
              <w:t>0.0000</w:t>
            </w:r>
          </w:p>
        </w:tc>
        <w:tc>
          <w:tcPr>
            <w:tcW w:w="0" w:type="auto"/>
            <w:shd w:val="clear" w:color="auto" w:fill="FFF2CC" w:themeFill="accent4" w:themeFillTint="3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D38ED1" w14:textId="77777777" w:rsidR="00591171" w:rsidRPr="00704706" w:rsidRDefault="00591171" w:rsidP="00591171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eastAsia="Times Roman" w:hAnsi="Times New Roman" w:cs="Times New Roman"/>
                <w:sz w:val="16"/>
                <w:szCs w:val="16"/>
              </w:rPr>
            </w:pPr>
            <w:r w:rsidRPr="006F6709">
              <w:rPr>
                <w:rFonts w:ascii="Times New Roman" w:hAnsi="Times New Roman"/>
                <w:sz w:val="16"/>
              </w:rPr>
              <w:t>0.5555</w:t>
            </w:r>
            <w:r w:rsidRPr="00704706">
              <w:rPr>
                <w:rFonts w:ascii="Times New Roman" w:hAnsi="Times New Roman" w:cs="Times New Roman"/>
                <w:sz w:val="16"/>
                <w:szCs w:val="16"/>
              </w:rPr>
              <w:t xml:space="preserve"> (0.3110–0.8000); 0.3086;</w:t>
            </w:r>
          </w:p>
          <w:p w14:paraId="016F7C32" w14:textId="731AED98" w:rsidR="00591171" w:rsidRPr="00704706" w:rsidRDefault="00591171" w:rsidP="00591171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04706">
              <w:rPr>
                <w:rFonts w:ascii="Times New Roman" w:hAnsi="Times New Roman" w:cs="Times New Roman"/>
                <w:sz w:val="16"/>
                <w:szCs w:val="16"/>
              </w:rPr>
              <w:t>0.0000</w:t>
            </w:r>
          </w:p>
        </w:tc>
        <w:tc>
          <w:tcPr>
            <w:tcW w:w="0" w:type="auto"/>
            <w:shd w:val="clear" w:color="auto" w:fill="FFF2CC" w:themeFill="accent4" w:themeFillTint="3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19E238" w14:textId="77777777" w:rsidR="00591171" w:rsidRPr="00704706" w:rsidRDefault="00591171" w:rsidP="00591171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eastAsia="Times Roman" w:hAnsi="Times New Roman" w:cs="Times New Roman"/>
                <w:sz w:val="16"/>
                <w:szCs w:val="16"/>
              </w:rPr>
            </w:pPr>
            <w:r w:rsidRPr="006F6709">
              <w:rPr>
                <w:rFonts w:ascii="Times New Roman" w:hAnsi="Times New Roman"/>
                <w:sz w:val="16"/>
              </w:rPr>
              <w:t>0.5848</w:t>
            </w:r>
            <w:r w:rsidRPr="00704706">
              <w:rPr>
                <w:rFonts w:ascii="Times New Roman" w:hAnsi="Times New Roman" w:cs="Times New Roman"/>
                <w:sz w:val="16"/>
                <w:szCs w:val="16"/>
              </w:rPr>
              <w:t xml:space="preserve"> (0.3407–0.8294); 0.3422;</w:t>
            </w:r>
          </w:p>
          <w:p w14:paraId="2CFC37F2" w14:textId="5B085DE0" w:rsidR="00591171" w:rsidRPr="00704706" w:rsidRDefault="00591171" w:rsidP="00591171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04706">
              <w:rPr>
                <w:rFonts w:ascii="Times New Roman" w:hAnsi="Times New Roman" w:cs="Times New Roman"/>
                <w:sz w:val="16"/>
                <w:szCs w:val="16"/>
              </w:rPr>
              <w:t>0.0000</w:t>
            </w:r>
          </w:p>
        </w:tc>
        <w:tc>
          <w:tcPr>
            <w:tcW w:w="908" w:type="dxa"/>
            <w:shd w:val="clear" w:color="auto" w:fill="FFF2CC" w:themeFill="accent4" w:themeFillTint="33"/>
          </w:tcPr>
          <w:p w14:paraId="62FB1814" w14:textId="2446BE9B" w:rsidR="00591171" w:rsidRPr="00704706" w:rsidRDefault="00591171" w:rsidP="00591171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F6709">
              <w:rPr>
                <w:rFonts w:ascii="Times New Roman" w:hAnsi="Times New Roman"/>
                <w:sz w:val="16"/>
              </w:rPr>
              <w:t>0.4819</w:t>
            </w:r>
            <w:r w:rsidRPr="00704706">
              <w:rPr>
                <w:rFonts w:ascii="Times New Roman" w:hAnsi="Times New Roman" w:cs="Times New Roman"/>
                <w:sz w:val="16"/>
                <w:szCs w:val="16"/>
              </w:rPr>
              <w:t xml:space="preserve"> (0.2415-0.7223); 0.0001; 0.2322 </w:t>
            </w:r>
          </w:p>
        </w:tc>
        <w:tc>
          <w:tcPr>
            <w:tcW w:w="944" w:type="dxa"/>
            <w:shd w:val="clear" w:color="auto" w:fill="FFF2CC" w:themeFill="accent4" w:themeFillTint="33"/>
          </w:tcPr>
          <w:p w14:paraId="55D7A273" w14:textId="5D40E914" w:rsidR="00591171" w:rsidRPr="00704706" w:rsidRDefault="00591171" w:rsidP="00591171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04706">
              <w:rPr>
                <w:rFonts w:ascii="Times New Roman" w:hAnsi="Times New Roman" w:cs="Times New Roman"/>
                <w:sz w:val="16"/>
                <w:szCs w:val="16"/>
              </w:rPr>
              <w:t>0.4650 (0.2467-0.6834); 0.0001; 0.2163</w:t>
            </w:r>
          </w:p>
        </w:tc>
        <w:tc>
          <w:tcPr>
            <w:tcW w:w="0" w:type="auto"/>
            <w:shd w:val="clear" w:color="auto" w:fill="FFF2CC" w:themeFill="accent4" w:themeFillTint="33"/>
          </w:tcPr>
          <w:p w14:paraId="4C7FFC94" w14:textId="0086180F" w:rsidR="00591171" w:rsidRPr="00704706" w:rsidRDefault="00591171" w:rsidP="00591171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F6709">
              <w:rPr>
                <w:rFonts w:ascii="Times New Roman" w:hAnsi="Times New Roman"/>
                <w:sz w:val="16"/>
              </w:rPr>
              <w:t>0.4819</w:t>
            </w:r>
            <w:r w:rsidRPr="00704706">
              <w:rPr>
                <w:rFonts w:ascii="Times New Roman" w:hAnsi="Times New Roman" w:cs="Times New Roman"/>
                <w:sz w:val="16"/>
                <w:szCs w:val="16"/>
              </w:rPr>
              <w:t xml:space="preserve"> (0.2415-0.7223); 0.0001; 0.2322</w:t>
            </w:r>
          </w:p>
        </w:tc>
        <w:tc>
          <w:tcPr>
            <w:tcW w:w="687" w:type="dxa"/>
            <w:shd w:val="clear" w:color="auto" w:fill="FFF2CC" w:themeFill="accent4" w:themeFillTint="33"/>
          </w:tcPr>
          <w:p w14:paraId="65099BB2" w14:textId="224E488E" w:rsidR="00591171" w:rsidRPr="00704706" w:rsidRDefault="00591171" w:rsidP="00591171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F6709">
              <w:rPr>
                <w:rFonts w:ascii="Times New Roman" w:hAnsi="Times New Roman"/>
                <w:sz w:val="16"/>
              </w:rPr>
              <w:t>0.4923</w:t>
            </w:r>
            <w:r w:rsidRPr="00704706">
              <w:rPr>
                <w:rFonts w:ascii="Times New Roman" w:hAnsi="Times New Roman" w:cs="Times New Roman"/>
                <w:sz w:val="16"/>
                <w:szCs w:val="16"/>
              </w:rPr>
              <w:t xml:space="preserve"> (0.2336-0.7511); 0.0001; 0.2424</w:t>
            </w:r>
          </w:p>
        </w:tc>
      </w:tr>
      <w:tr w:rsidR="005D65EA" w:rsidRPr="00704706" w14:paraId="2701075E" w14:textId="77777777" w:rsidTr="00C71F48">
        <w:trPr>
          <w:trHeight w:val="631"/>
          <w:jc w:val="center"/>
        </w:trPr>
        <w:tc>
          <w:tcPr>
            <w:tcW w:w="0" w:type="auto"/>
            <w:vMerge/>
            <w:shd w:val="clear" w:color="auto" w:fill="auto"/>
          </w:tcPr>
          <w:p w14:paraId="3A1B35E4" w14:textId="77777777" w:rsidR="00591171" w:rsidRPr="00704706" w:rsidRDefault="00591171" w:rsidP="0016440C">
            <w:pPr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EF2D64" w14:textId="64596E75" w:rsidR="00591171" w:rsidRPr="00704706" w:rsidRDefault="00591171" w:rsidP="00591171">
            <w:pPr>
              <w:pStyle w:val="DomylneA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04706">
              <w:rPr>
                <w:rFonts w:ascii="Times New Roman" w:hAnsi="Times New Roman" w:cs="Times New Roman"/>
                <w:sz w:val="16"/>
                <w:szCs w:val="16"/>
              </w:rPr>
              <w:t>Left</w:t>
            </w:r>
          </w:p>
        </w:tc>
        <w:tc>
          <w:tcPr>
            <w:tcW w:w="0" w:type="auto"/>
            <w:shd w:val="clear" w:color="auto" w:fill="FFF2CC" w:themeFill="accent4" w:themeFillTint="3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EF5BDD" w14:textId="77777777" w:rsidR="00591171" w:rsidRPr="00704706" w:rsidRDefault="00591171" w:rsidP="00591171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eastAsia="Times Roman" w:hAnsi="Times New Roman" w:cs="Times New Roman"/>
                <w:sz w:val="16"/>
                <w:szCs w:val="16"/>
              </w:rPr>
            </w:pPr>
            <w:r w:rsidRPr="00704706">
              <w:rPr>
                <w:rFonts w:ascii="Times New Roman" w:hAnsi="Times New Roman" w:cs="Times New Roman"/>
                <w:sz w:val="16"/>
                <w:szCs w:val="16"/>
              </w:rPr>
              <w:t>0.4683 (0.2409–0.6957); 0.2139;</w:t>
            </w:r>
          </w:p>
          <w:p w14:paraId="32AD2CB2" w14:textId="5AA41390" w:rsidR="00591171" w:rsidRPr="00704706" w:rsidRDefault="00591171" w:rsidP="00591171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04706">
              <w:rPr>
                <w:rFonts w:ascii="Times New Roman" w:hAnsi="Times New Roman" w:cs="Times New Roman"/>
                <w:sz w:val="16"/>
                <w:szCs w:val="16"/>
              </w:rPr>
              <w:t>0.0001</w:t>
            </w:r>
          </w:p>
        </w:tc>
        <w:tc>
          <w:tcPr>
            <w:tcW w:w="0" w:type="auto"/>
            <w:shd w:val="clear" w:color="auto" w:fill="FFF2CC" w:themeFill="accent4" w:themeFillTint="3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8F52D4" w14:textId="77777777" w:rsidR="00591171" w:rsidRPr="00704706" w:rsidRDefault="00591171" w:rsidP="00591171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eastAsia="Times Roman" w:hAnsi="Times New Roman" w:cs="Times New Roman"/>
                <w:sz w:val="16"/>
                <w:szCs w:val="16"/>
              </w:rPr>
            </w:pPr>
            <w:r w:rsidRPr="00704706">
              <w:rPr>
                <w:rFonts w:ascii="Times New Roman" w:hAnsi="Times New Roman" w:cs="Times New Roman"/>
                <w:sz w:val="16"/>
                <w:szCs w:val="16"/>
              </w:rPr>
              <w:t>0.4512 (0.2089–0.6935); 0.2036;</w:t>
            </w:r>
          </w:p>
          <w:p w14:paraId="38987A90" w14:textId="0C696EDA" w:rsidR="00591171" w:rsidRPr="00704706" w:rsidRDefault="00591171" w:rsidP="00591171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04706">
              <w:rPr>
                <w:rFonts w:ascii="Times New Roman" w:hAnsi="Times New Roman" w:cs="Times New Roman"/>
                <w:sz w:val="16"/>
                <w:szCs w:val="16"/>
              </w:rPr>
              <w:t>0.0002</w:t>
            </w:r>
          </w:p>
        </w:tc>
        <w:tc>
          <w:tcPr>
            <w:tcW w:w="0" w:type="auto"/>
            <w:shd w:val="clear" w:color="auto" w:fill="FFF2CC" w:themeFill="accent4" w:themeFillTint="3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CE60E2" w14:textId="77777777" w:rsidR="00591171" w:rsidRPr="00704706" w:rsidRDefault="00591171" w:rsidP="00591171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eastAsia="Times Roman" w:hAnsi="Times New Roman" w:cs="Times New Roman"/>
                <w:sz w:val="16"/>
                <w:szCs w:val="16"/>
              </w:rPr>
            </w:pPr>
            <w:r w:rsidRPr="006F6709">
              <w:rPr>
                <w:rFonts w:ascii="Times New Roman" w:hAnsi="Times New Roman"/>
                <w:sz w:val="16"/>
              </w:rPr>
              <w:t>0.5437</w:t>
            </w:r>
            <w:r w:rsidRPr="00704706">
              <w:rPr>
                <w:rFonts w:ascii="Times New Roman" w:hAnsi="Times New Roman" w:cs="Times New Roman"/>
                <w:sz w:val="16"/>
                <w:szCs w:val="16"/>
              </w:rPr>
              <w:t xml:space="preserve"> 90.3287–0.7587); 0.2956;</w:t>
            </w:r>
          </w:p>
          <w:p w14:paraId="4CA2AE3E" w14:textId="5F67A713" w:rsidR="00591171" w:rsidRPr="00704706" w:rsidRDefault="00591171" w:rsidP="00591171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04706">
              <w:rPr>
                <w:rFonts w:ascii="Times New Roman" w:hAnsi="Times New Roman" w:cs="Times New Roman"/>
                <w:sz w:val="16"/>
                <w:szCs w:val="16"/>
              </w:rPr>
              <w:t>0.0000</w:t>
            </w:r>
          </w:p>
        </w:tc>
        <w:tc>
          <w:tcPr>
            <w:tcW w:w="0" w:type="auto"/>
            <w:shd w:val="clear" w:color="auto" w:fill="FFF2CC" w:themeFill="accent4" w:themeFillTint="3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81701A" w14:textId="77777777" w:rsidR="00591171" w:rsidRPr="00704706" w:rsidRDefault="00591171" w:rsidP="00591171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eastAsia="Times Roman" w:hAnsi="Times New Roman" w:cs="Times New Roman"/>
                <w:sz w:val="16"/>
                <w:szCs w:val="16"/>
              </w:rPr>
            </w:pPr>
            <w:r w:rsidRPr="006F6709">
              <w:rPr>
                <w:rFonts w:ascii="Times New Roman" w:hAnsi="Times New Roman"/>
                <w:sz w:val="16"/>
              </w:rPr>
              <w:t>0.5557</w:t>
            </w:r>
            <w:r w:rsidRPr="00704706">
              <w:rPr>
                <w:rFonts w:ascii="Times New Roman" w:hAnsi="Times New Roman" w:cs="Times New Roman"/>
                <w:sz w:val="16"/>
                <w:szCs w:val="16"/>
              </w:rPr>
              <w:t xml:space="preserve"> (0.3232–0.7881); 0.3088;</w:t>
            </w:r>
          </w:p>
          <w:p w14:paraId="180368C0" w14:textId="4EB65403" w:rsidR="00591171" w:rsidRPr="006F6709" w:rsidRDefault="00591171" w:rsidP="00591171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hAnsi="Times New Roman"/>
                <w:sz w:val="16"/>
              </w:rPr>
            </w:pPr>
            <w:r w:rsidRPr="00704706">
              <w:rPr>
                <w:rFonts w:ascii="Times New Roman" w:hAnsi="Times New Roman" w:cs="Times New Roman"/>
                <w:sz w:val="16"/>
                <w:szCs w:val="16"/>
              </w:rPr>
              <w:t>0.0000</w:t>
            </w:r>
          </w:p>
        </w:tc>
        <w:tc>
          <w:tcPr>
            <w:tcW w:w="0" w:type="auto"/>
            <w:shd w:val="clear" w:color="auto" w:fill="FFF2CC" w:themeFill="accent4" w:themeFillTint="3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C1C444" w14:textId="77777777" w:rsidR="00591171" w:rsidRPr="00704706" w:rsidRDefault="00591171" w:rsidP="00591171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eastAsia="Times Roman" w:hAnsi="Times New Roman" w:cs="Times New Roman"/>
                <w:sz w:val="16"/>
                <w:szCs w:val="16"/>
              </w:rPr>
            </w:pPr>
            <w:r w:rsidRPr="006F6709">
              <w:rPr>
                <w:rFonts w:ascii="Times New Roman" w:hAnsi="Times New Roman"/>
                <w:sz w:val="16"/>
              </w:rPr>
              <w:t>0.5089</w:t>
            </w:r>
            <w:r w:rsidRPr="00704706">
              <w:rPr>
                <w:rFonts w:ascii="Times New Roman" w:hAnsi="Times New Roman" w:cs="Times New Roman"/>
                <w:sz w:val="16"/>
                <w:szCs w:val="16"/>
              </w:rPr>
              <w:t xml:space="preserve"> (0.2783–0.7395); 0.2590;</w:t>
            </w:r>
          </w:p>
          <w:p w14:paraId="55D65AA0" w14:textId="7B9341FC" w:rsidR="00591171" w:rsidRPr="00704706" w:rsidRDefault="00591171" w:rsidP="00591171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04706">
              <w:rPr>
                <w:rFonts w:ascii="Times New Roman" w:hAnsi="Times New Roman" w:cs="Times New Roman"/>
                <w:sz w:val="16"/>
                <w:szCs w:val="16"/>
              </w:rPr>
              <w:t>0.0000</w:t>
            </w:r>
          </w:p>
        </w:tc>
        <w:tc>
          <w:tcPr>
            <w:tcW w:w="0" w:type="auto"/>
            <w:shd w:val="clear" w:color="auto" w:fill="FFF2CC" w:themeFill="accent4" w:themeFillTint="3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5F93E7" w14:textId="5B576638" w:rsidR="00591171" w:rsidRPr="00704706" w:rsidRDefault="00591171" w:rsidP="00591171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04706">
              <w:rPr>
                <w:rFonts w:ascii="Times New Roman" w:hAnsi="Times New Roman" w:cs="Times New Roman"/>
                <w:sz w:val="16"/>
                <w:szCs w:val="16"/>
              </w:rPr>
              <w:t>0.4735 (0.2294–0.7177); 0.2242; 0.0001</w:t>
            </w:r>
          </w:p>
        </w:tc>
        <w:tc>
          <w:tcPr>
            <w:tcW w:w="0" w:type="auto"/>
            <w:shd w:val="clear" w:color="auto" w:fill="FFF2CC" w:themeFill="accent4" w:themeFillTint="3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F94DFB" w14:textId="77777777" w:rsidR="00591171" w:rsidRPr="00704706" w:rsidRDefault="00591171" w:rsidP="00591171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eastAsia="Times Roman" w:hAnsi="Times New Roman" w:cs="Times New Roman"/>
                <w:sz w:val="16"/>
                <w:szCs w:val="16"/>
              </w:rPr>
            </w:pPr>
            <w:r w:rsidRPr="006F6709">
              <w:rPr>
                <w:rFonts w:ascii="Times New Roman" w:hAnsi="Times New Roman"/>
                <w:sz w:val="16"/>
              </w:rPr>
              <w:t>0.5240</w:t>
            </w:r>
            <w:r w:rsidRPr="00704706">
              <w:rPr>
                <w:rFonts w:ascii="Times New Roman" w:hAnsi="Times New Roman" w:cs="Times New Roman"/>
                <w:sz w:val="16"/>
                <w:szCs w:val="16"/>
              </w:rPr>
              <w:t xml:space="preserve"> (0.2776–0.7704); 0.2746;</w:t>
            </w:r>
          </w:p>
          <w:p w14:paraId="3CB9CE59" w14:textId="713175A4" w:rsidR="00591171" w:rsidRPr="00704706" w:rsidRDefault="00591171" w:rsidP="00591171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04706">
              <w:rPr>
                <w:rFonts w:ascii="Times New Roman" w:hAnsi="Times New Roman" w:cs="Times New Roman"/>
                <w:sz w:val="16"/>
                <w:szCs w:val="16"/>
              </w:rPr>
              <w:t>0.0000</w:t>
            </w:r>
          </w:p>
        </w:tc>
        <w:tc>
          <w:tcPr>
            <w:tcW w:w="0" w:type="auto"/>
            <w:shd w:val="clear" w:color="auto" w:fill="FFF2CC" w:themeFill="accent4" w:themeFillTint="3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7AFE28" w14:textId="77777777" w:rsidR="00591171" w:rsidRPr="00704706" w:rsidRDefault="00591171" w:rsidP="00591171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eastAsia="Times Roman" w:hAnsi="Times New Roman" w:cs="Times New Roman"/>
                <w:sz w:val="16"/>
                <w:szCs w:val="16"/>
              </w:rPr>
            </w:pPr>
            <w:r w:rsidRPr="006F6709">
              <w:rPr>
                <w:rFonts w:ascii="Times New Roman" w:hAnsi="Times New Roman"/>
                <w:sz w:val="16"/>
              </w:rPr>
              <w:t>0.5529</w:t>
            </w:r>
            <w:r w:rsidRPr="00704706">
              <w:rPr>
                <w:rFonts w:ascii="Times New Roman" w:hAnsi="Times New Roman" w:cs="Times New Roman"/>
                <w:sz w:val="16"/>
                <w:szCs w:val="16"/>
              </w:rPr>
              <w:t xml:space="preserve"> (0.3068–0.7990); 0.3057;</w:t>
            </w:r>
          </w:p>
          <w:p w14:paraId="3F2E0679" w14:textId="3674F576" w:rsidR="00591171" w:rsidRPr="00704706" w:rsidRDefault="00591171" w:rsidP="00591171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04706">
              <w:rPr>
                <w:rFonts w:ascii="Times New Roman" w:hAnsi="Times New Roman" w:cs="Times New Roman"/>
                <w:sz w:val="16"/>
                <w:szCs w:val="16"/>
              </w:rPr>
              <w:t>0.0000</w:t>
            </w:r>
          </w:p>
        </w:tc>
        <w:tc>
          <w:tcPr>
            <w:tcW w:w="908" w:type="dxa"/>
            <w:shd w:val="clear" w:color="auto" w:fill="FFF2CC" w:themeFill="accent4" w:themeFillTint="33"/>
          </w:tcPr>
          <w:p w14:paraId="63BB1723" w14:textId="490AF38F" w:rsidR="00591171" w:rsidRPr="00704706" w:rsidRDefault="00591171" w:rsidP="00591171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04706">
              <w:rPr>
                <w:rFonts w:ascii="Times New Roman" w:hAnsi="Times New Roman" w:cs="Times New Roman"/>
                <w:sz w:val="16"/>
                <w:szCs w:val="16"/>
              </w:rPr>
              <w:t>0.4512 (0.2089-0.6935); 0.0002; 0.2036</w:t>
            </w:r>
          </w:p>
        </w:tc>
        <w:tc>
          <w:tcPr>
            <w:tcW w:w="944" w:type="dxa"/>
          </w:tcPr>
          <w:p w14:paraId="1B7388FC" w14:textId="1E3A8D8B" w:rsidR="00591171" w:rsidRPr="00704706" w:rsidRDefault="00591171" w:rsidP="00591171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04706">
              <w:rPr>
                <w:rFonts w:ascii="Times New Roman" w:hAnsi="Times New Roman" w:cs="Times New Roman"/>
                <w:sz w:val="16"/>
                <w:szCs w:val="16"/>
              </w:rPr>
              <w:t>0.3593 (0.1286-0.5901); 0.0018- 0.1291</w:t>
            </w:r>
          </w:p>
        </w:tc>
        <w:tc>
          <w:tcPr>
            <w:tcW w:w="0" w:type="auto"/>
            <w:shd w:val="clear" w:color="auto" w:fill="FFF2CC" w:themeFill="accent4" w:themeFillTint="33"/>
          </w:tcPr>
          <w:p w14:paraId="3A5AFB45" w14:textId="3355A9CD" w:rsidR="00591171" w:rsidRPr="00704706" w:rsidRDefault="00591171" w:rsidP="00591171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04706">
              <w:rPr>
                <w:rFonts w:ascii="Times New Roman" w:hAnsi="Times New Roman" w:cs="Times New Roman"/>
                <w:sz w:val="16"/>
                <w:szCs w:val="16"/>
              </w:rPr>
              <w:t>0.4512 (0.2089-0.6935); 0.0002; 0.2036</w:t>
            </w:r>
          </w:p>
        </w:tc>
        <w:tc>
          <w:tcPr>
            <w:tcW w:w="687" w:type="dxa"/>
          </w:tcPr>
          <w:p w14:paraId="5004835C" w14:textId="52DB1FB4" w:rsidR="0016440C" w:rsidRPr="00704706" w:rsidRDefault="00591171" w:rsidP="00591171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04706">
              <w:rPr>
                <w:rFonts w:ascii="Times New Roman" w:hAnsi="Times New Roman" w:cs="Times New Roman"/>
                <w:sz w:val="16"/>
                <w:szCs w:val="16"/>
              </w:rPr>
              <w:t>0.3740 (0.1105-0.6376); 0.0023</w:t>
            </w:r>
            <w:r w:rsidR="0016440C" w:rsidRPr="00704706">
              <w:rPr>
                <w:rFonts w:ascii="Times New Roman" w:hAnsi="Times New Roman" w:cs="Times New Roman"/>
                <w:sz w:val="16"/>
                <w:szCs w:val="16"/>
              </w:rPr>
              <w:t>;</w:t>
            </w:r>
          </w:p>
          <w:p w14:paraId="4F666A18" w14:textId="05EC2999" w:rsidR="00591171" w:rsidRPr="00704706" w:rsidRDefault="00591171" w:rsidP="00591171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04706">
              <w:rPr>
                <w:rFonts w:ascii="Times New Roman" w:hAnsi="Times New Roman" w:cs="Times New Roman"/>
                <w:sz w:val="16"/>
                <w:szCs w:val="16"/>
              </w:rPr>
              <w:t>0.1389</w:t>
            </w:r>
          </w:p>
        </w:tc>
      </w:tr>
      <w:tr w:rsidR="005D65EA" w:rsidRPr="00704706" w14:paraId="6E323D28" w14:textId="77777777" w:rsidTr="00BB6365">
        <w:trPr>
          <w:trHeight w:val="631"/>
          <w:jc w:val="center"/>
        </w:trPr>
        <w:tc>
          <w:tcPr>
            <w:tcW w:w="0" w:type="auto"/>
            <w:vMerge w:val="restart"/>
            <w:shd w:val="clear" w:color="auto" w:fill="auto"/>
          </w:tcPr>
          <w:p w14:paraId="59671FFD" w14:textId="2B079016" w:rsidR="0016440C" w:rsidRPr="00704706" w:rsidRDefault="00591171" w:rsidP="0016440C">
            <w:pPr>
              <w:jc w:val="center"/>
              <w:rPr>
                <w:rFonts w:cs="Times New Roman"/>
                <w:sz w:val="16"/>
                <w:szCs w:val="16"/>
              </w:rPr>
            </w:pPr>
            <w:r w:rsidRPr="00704706">
              <w:rPr>
                <w:rFonts w:cs="Times New Roman"/>
                <w:sz w:val="16"/>
                <w:szCs w:val="16"/>
              </w:rPr>
              <w:t>Foot in the</w:t>
            </w:r>
          </w:p>
          <w:p w14:paraId="713B8F69" w14:textId="5FEB1A91" w:rsidR="00591171" w:rsidRPr="00704706" w:rsidRDefault="00591171" w:rsidP="0016440C">
            <w:pPr>
              <w:jc w:val="center"/>
              <w:rPr>
                <w:rFonts w:cs="Times New Roman"/>
                <w:sz w:val="16"/>
                <w:szCs w:val="16"/>
              </w:rPr>
            </w:pPr>
            <w:r w:rsidRPr="00704706">
              <w:rPr>
                <w:rFonts w:cs="Times New Roman"/>
                <w:sz w:val="16"/>
                <w:szCs w:val="16"/>
              </w:rPr>
              <w:t>intermediate position, Y/N</w:t>
            </w:r>
          </w:p>
        </w:tc>
        <w:tc>
          <w:tcPr>
            <w:tcW w:w="0" w:type="auto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F9A66F" w14:textId="5883DA10" w:rsidR="00591171" w:rsidRPr="00704706" w:rsidRDefault="00591171" w:rsidP="00591171">
            <w:pPr>
              <w:pStyle w:val="DomylneA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04706">
              <w:rPr>
                <w:rFonts w:ascii="Times New Roman" w:hAnsi="Times New Roman" w:cs="Times New Roman"/>
                <w:sz w:val="16"/>
                <w:szCs w:val="16"/>
              </w:rPr>
              <w:t>Right</w:t>
            </w:r>
          </w:p>
        </w:tc>
        <w:tc>
          <w:tcPr>
            <w:tcW w:w="0" w:type="auto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51838F" w14:textId="77777777" w:rsidR="00591171" w:rsidRPr="00704706" w:rsidRDefault="00591171" w:rsidP="00591171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eastAsia="Times Roman" w:hAnsi="Times New Roman" w:cs="Times New Roman"/>
                <w:sz w:val="16"/>
                <w:szCs w:val="16"/>
              </w:rPr>
            </w:pPr>
            <w:r w:rsidRPr="00704706">
              <w:rPr>
                <w:rFonts w:ascii="Times New Roman" w:hAnsi="Times New Roman" w:cs="Times New Roman"/>
                <w:sz w:val="16"/>
                <w:szCs w:val="16"/>
              </w:rPr>
              <w:t>0.3467 (0.1051–0.5883); 0.1202;</w:t>
            </w:r>
          </w:p>
          <w:p w14:paraId="4872AA65" w14:textId="3330E66F" w:rsidR="00591171" w:rsidRPr="00704706" w:rsidRDefault="00591171" w:rsidP="00591171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04706">
              <w:rPr>
                <w:rFonts w:ascii="Times New Roman" w:hAnsi="Times New Roman" w:cs="Times New Roman"/>
                <w:sz w:val="16"/>
                <w:szCs w:val="16"/>
              </w:rPr>
              <w:t>0.0043</w:t>
            </w:r>
          </w:p>
        </w:tc>
        <w:tc>
          <w:tcPr>
            <w:tcW w:w="0" w:type="auto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04EFDC" w14:textId="77777777" w:rsidR="00591171" w:rsidRPr="00704706" w:rsidRDefault="00591171" w:rsidP="00591171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eastAsia="Times Roman" w:hAnsi="Times New Roman" w:cs="Times New Roman"/>
                <w:sz w:val="16"/>
                <w:szCs w:val="16"/>
              </w:rPr>
            </w:pPr>
            <w:r w:rsidRPr="00704706">
              <w:rPr>
                <w:rFonts w:ascii="Times New Roman" w:hAnsi="Times New Roman" w:cs="Times New Roman"/>
                <w:sz w:val="16"/>
                <w:szCs w:val="16"/>
              </w:rPr>
              <w:t>0.2869 (0.0227–0.5511); 0.0823;</w:t>
            </w:r>
          </w:p>
          <w:p w14:paraId="71FFB5C3" w14:textId="3672CC53" w:rsidR="00591171" w:rsidRPr="00704706" w:rsidRDefault="00591171" w:rsidP="00591171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04706">
              <w:rPr>
                <w:rFonts w:ascii="Times New Roman" w:hAnsi="Times New Roman" w:cs="Times New Roman"/>
                <w:sz w:val="16"/>
                <w:szCs w:val="16"/>
              </w:rPr>
              <w:t>0.0177</w:t>
            </w:r>
          </w:p>
        </w:tc>
        <w:tc>
          <w:tcPr>
            <w:tcW w:w="0" w:type="auto"/>
            <w:shd w:val="clear" w:color="auto" w:fill="FFF2CC" w:themeFill="accent4" w:themeFillTint="3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155A4D" w14:textId="77777777" w:rsidR="00591171" w:rsidRPr="00704706" w:rsidRDefault="00591171" w:rsidP="00591171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eastAsia="Times Roman" w:hAnsi="Times New Roman" w:cs="Times New Roman"/>
                <w:sz w:val="16"/>
                <w:szCs w:val="16"/>
              </w:rPr>
            </w:pPr>
            <w:r w:rsidRPr="00704706">
              <w:rPr>
                <w:rFonts w:ascii="Times New Roman" w:hAnsi="Times New Roman" w:cs="Times New Roman"/>
                <w:sz w:val="16"/>
                <w:szCs w:val="16"/>
              </w:rPr>
              <w:t>0.4459 (0.2272–0.6646); 0.1988;</w:t>
            </w:r>
          </w:p>
          <w:p w14:paraId="79ECE835" w14:textId="6736271E" w:rsidR="00591171" w:rsidRPr="00704706" w:rsidRDefault="00591171" w:rsidP="00591171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04706">
              <w:rPr>
                <w:rFonts w:ascii="Times New Roman" w:hAnsi="Times New Roman" w:cs="Times New Roman"/>
                <w:sz w:val="16"/>
                <w:szCs w:val="16"/>
              </w:rPr>
              <w:t>0.0003</w:t>
            </w:r>
          </w:p>
        </w:tc>
        <w:tc>
          <w:tcPr>
            <w:tcW w:w="0" w:type="auto"/>
            <w:shd w:val="clear" w:color="auto" w:fill="FFF2CC" w:themeFill="accent4" w:themeFillTint="3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87A05D" w14:textId="77777777" w:rsidR="00591171" w:rsidRPr="00704706" w:rsidRDefault="00591171" w:rsidP="00591171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eastAsia="Times Roman" w:hAnsi="Times New Roman" w:cs="Times New Roman"/>
                <w:sz w:val="16"/>
                <w:szCs w:val="16"/>
              </w:rPr>
            </w:pPr>
            <w:r w:rsidRPr="00704706">
              <w:rPr>
                <w:rFonts w:ascii="Times New Roman" w:hAnsi="Times New Roman" w:cs="Times New Roman"/>
                <w:sz w:val="16"/>
                <w:szCs w:val="16"/>
              </w:rPr>
              <w:t>0.4099 (01503–0.6695); 0.1680;</w:t>
            </w:r>
          </w:p>
          <w:p w14:paraId="10952887" w14:textId="251FC9EE" w:rsidR="00591171" w:rsidRPr="006F6709" w:rsidRDefault="00591171" w:rsidP="00591171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hAnsi="Times New Roman"/>
                <w:sz w:val="16"/>
              </w:rPr>
            </w:pPr>
            <w:r w:rsidRPr="00704706">
              <w:rPr>
                <w:rFonts w:ascii="Times New Roman" w:hAnsi="Times New Roman" w:cs="Times New Roman"/>
                <w:sz w:val="16"/>
                <w:szCs w:val="16"/>
              </w:rPr>
              <w:t>0.0013</w:t>
            </w:r>
          </w:p>
        </w:tc>
        <w:tc>
          <w:tcPr>
            <w:tcW w:w="0" w:type="auto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928780" w14:textId="77777777" w:rsidR="00591171" w:rsidRPr="00704706" w:rsidRDefault="00591171" w:rsidP="00591171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eastAsia="Times Roman" w:hAnsi="Times New Roman" w:cs="Times New Roman"/>
                <w:sz w:val="16"/>
                <w:szCs w:val="16"/>
              </w:rPr>
            </w:pPr>
            <w:r w:rsidRPr="00704706">
              <w:rPr>
                <w:rFonts w:ascii="Times New Roman" w:hAnsi="Times New Roman" w:cs="Times New Roman"/>
                <w:sz w:val="16"/>
                <w:szCs w:val="16"/>
              </w:rPr>
              <w:t>0.3760 (0.1259–0.6262); 0.1414;</w:t>
            </w:r>
          </w:p>
          <w:p w14:paraId="45406C7A" w14:textId="436523C0" w:rsidR="00591171" w:rsidRPr="00704706" w:rsidRDefault="00591171" w:rsidP="00591171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04706">
              <w:rPr>
                <w:rFonts w:ascii="Times New Roman" w:hAnsi="Times New Roman" w:cs="Times New Roman"/>
                <w:sz w:val="16"/>
                <w:szCs w:val="16"/>
              </w:rPr>
              <w:t>0.0025</w:t>
            </w:r>
          </w:p>
        </w:tc>
        <w:tc>
          <w:tcPr>
            <w:tcW w:w="0" w:type="auto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1945F5" w14:textId="77777777" w:rsidR="00591171" w:rsidRPr="00704706" w:rsidRDefault="00591171" w:rsidP="00591171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eastAsia="Times Roman" w:hAnsi="Times New Roman" w:cs="Times New Roman"/>
                <w:sz w:val="16"/>
                <w:szCs w:val="16"/>
              </w:rPr>
            </w:pPr>
            <w:r w:rsidRPr="00704706">
              <w:rPr>
                <w:rFonts w:ascii="Times New Roman" w:hAnsi="Times New Roman" w:cs="Times New Roman"/>
                <w:sz w:val="16"/>
                <w:szCs w:val="16"/>
              </w:rPr>
              <w:t>0.3019 (0.0323–0.5715); 0.0911;</w:t>
            </w:r>
          </w:p>
          <w:p w14:paraId="538E6F51" w14:textId="569D8D3D" w:rsidR="00591171" w:rsidRPr="00704706" w:rsidRDefault="00591171" w:rsidP="00591171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04706">
              <w:rPr>
                <w:rFonts w:ascii="Times New Roman" w:hAnsi="Times New Roman" w:cs="Times New Roman"/>
                <w:sz w:val="16"/>
                <w:szCs w:val="16"/>
              </w:rPr>
              <w:t>0.0141</w:t>
            </w:r>
          </w:p>
        </w:tc>
        <w:tc>
          <w:tcPr>
            <w:tcW w:w="0" w:type="auto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4030B4" w14:textId="77777777" w:rsidR="00591171" w:rsidRPr="00704706" w:rsidRDefault="00591171" w:rsidP="00591171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eastAsia="Times Roman" w:hAnsi="Times New Roman" w:cs="Times New Roman"/>
                <w:sz w:val="16"/>
                <w:szCs w:val="16"/>
              </w:rPr>
            </w:pPr>
            <w:r w:rsidRPr="00704706">
              <w:rPr>
                <w:rFonts w:ascii="Times New Roman" w:hAnsi="Times New Roman" w:cs="Times New Roman"/>
                <w:sz w:val="16"/>
                <w:szCs w:val="16"/>
              </w:rPr>
              <w:t>0.3358 (0.0542–0.6174); 0.1128;</w:t>
            </w:r>
          </w:p>
          <w:p w14:paraId="1A515EF4" w14:textId="3A995789" w:rsidR="00591171" w:rsidRPr="00704706" w:rsidRDefault="00591171" w:rsidP="00591171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04706">
              <w:rPr>
                <w:rFonts w:ascii="Times New Roman" w:hAnsi="Times New Roman" w:cs="Times New Roman"/>
                <w:sz w:val="16"/>
                <w:szCs w:val="16"/>
              </w:rPr>
              <w:t>0.0084</w:t>
            </w:r>
          </w:p>
        </w:tc>
        <w:tc>
          <w:tcPr>
            <w:tcW w:w="0" w:type="auto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BFFD0F" w14:textId="77777777" w:rsidR="00591171" w:rsidRPr="00704706" w:rsidRDefault="00591171" w:rsidP="00591171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eastAsia="Times Roman" w:hAnsi="Times New Roman" w:cs="Times New Roman"/>
                <w:sz w:val="16"/>
                <w:szCs w:val="16"/>
              </w:rPr>
            </w:pPr>
            <w:r w:rsidRPr="00704706">
              <w:rPr>
                <w:rFonts w:ascii="Times New Roman" w:hAnsi="Times New Roman" w:cs="Times New Roman"/>
                <w:sz w:val="16"/>
                <w:szCs w:val="16"/>
              </w:rPr>
              <w:t>0.3551 (0.0670–0.6433); 0.1261;</w:t>
            </w:r>
          </w:p>
          <w:p w14:paraId="3EB47907" w14:textId="0B5BFD92" w:rsidR="00591171" w:rsidRPr="00704706" w:rsidRDefault="00591171" w:rsidP="00591171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04706">
              <w:rPr>
                <w:rFonts w:ascii="Times New Roman" w:hAnsi="Times New Roman" w:cs="Times New Roman"/>
                <w:sz w:val="16"/>
                <w:szCs w:val="16"/>
              </w:rPr>
              <w:t>0.0062</w:t>
            </w:r>
          </w:p>
        </w:tc>
        <w:tc>
          <w:tcPr>
            <w:tcW w:w="908" w:type="dxa"/>
          </w:tcPr>
          <w:p w14:paraId="2C93D8D6" w14:textId="442E9814" w:rsidR="00591171" w:rsidRPr="00704706" w:rsidRDefault="00591171" w:rsidP="00591171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04706">
              <w:rPr>
                <w:rFonts w:ascii="Times New Roman" w:hAnsi="Times New Roman" w:cs="Times New Roman"/>
                <w:sz w:val="16"/>
                <w:szCs w:val="16"/>
              </w:rPr>
              <w:t>0.2869 (0.0227-0.5511); 0.0196; 0.0823</w:t>
            </w:r>
          </w:p>
        </w:tc>
        <w:tc>
          <w:tcPr>
            <w:tcW w:w="944" w:type="dxa"/>
          </w:tcPr>
          <w:p w14:paraId="3EF254AC" w14:textId="4754C8D7" w:rsidR="00591171" w:rsidRPr="00704706" w:rsidRDefault="00591171" w:rsidP="00591171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04706">
              <w:rPr>
                <w:rFonts w:ascii="Times New Roman" w:hAnsi="Times New Roman" w:cs="Times New Roman"/>
                <w:sz w:val="16"/>
                <w:szCs w:val="16"/>
              </w:rPr>
              <w:t>0.3207 (0.0868-0.5547); 0.0076; 0.1029</w:t>
            </w:r>
          </w:p>
        </w:tc>
        <w:tc>
          <w:tcPr>
            <w:tcW w:w="0" w:type="auto"/>
          </w:tcPr>
          <w:p w14:paraId="71A71689" w14:textId="52915EE8" w:rsidR="00591171" w:rsidRPr="00704706" w:rsidRDefault="00591171" w:rsidP="00591171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04706">
              <w:rPr>
                <w:rFonts w:ascii="Times New Roman" w:hAnsi="Times New Roman" w:cs="Times New Roman"/>
                <w:sz w:val="16"/>
                <w:szCs w:val="16"/>
              </w:rPr>
              <w:t>0.3923 (0.1376-0.6471); 0.0020; 0.1539</w:t>
            </w:r>
          </w:p>
        </w:tc>
        <w:tc>
          <w:tcPr>
            <w:tcW w:w="687" w:type="dxa"/>
          </w:tcPr>
          <w:p w14:paraId="32186D9F" w14:textId="76F40FB4" w:rsidR="00591171" w:rsidRPr="00704706" w:rsidRDefault="00591171" w:rsidP="00591171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04706">
              <w:rPr>
                <w:rFonts w:ascii="Times New Roman" w:hAnsi="Times New Roman" w:cs="Times New Roman"/>
                <w:sz w:val="16"/>
                <w:szCs w:val="16"/>
              </w:rPr>
              <w:t>0.3551 (0.0670-0.6433); 0.0066; 0.1261</w:t>
            </w:r>
          </w:p>
        </w:tc>
      </w:tr>
      <w:tr w:rsidR="005D65EA" w:rsidRPr="00704706" w14:paraId="6A800BB0" w14:textId="77777777" w:rsidTr="00BB6365">
        <w:trPr>
          <w:trHeight w:val="631"/>
          <w:jc w:val="center"/>
        </w:trPr>
        <w:tc>
          <w:tcPr>
            <w:tcW w:w="0" w:type="auto"/>
            <w:vMerge/>
            <w:shd w:val="clear" w:color="auto" w:fill="auto"/>
          </w:tcPr>
          <w:p w14:paraId="6292D3CB" w14:textId="77777777" w:rsidR="00591171" w:rsidRPr="00704706" w:rsidRDefault="00591171" w:rsidP="00591171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D3EE4F" w14:textId="4401BD3B" w:rsidR="00591171" w:rsidRPr="00704706" w:rsidRDefault="00591171" w:rsidP="00591171">
            <w:pPr>
              <w:pStyle w:val="DomylneA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04706">
              <w:rPr>
                <w:rFonts w:ascii="Times New Roman" w:hAnsi="Times New Roman" w:cs="Times New Roman"/>
                <w:sz w:val="16"/>
                <w:szCs w:val="16"/>
              </w:rPr>
              <w:t>Left</w:t>
            </w:r>
          </w:p>
        </w:tc>
        <w:tc>
          <w:tcPr>
            <w:tcW w:w="0" w:type="auto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C54825" w14:textId="77777777" w:rsidR="00591171" w:rsidRPr="00704706" w:rsidRDefault="00591171" w:rsidP="00591171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eastAsia="Times Roman" w:hAnsi="Times New Roman" w:cs="Times New Roman"/>
                <w:sz w:val="16"/>
                <w:szCs w:val="16"/>
              </w:rPr>
            </w:pPr>
            <w:r w:rsidRPr="00704706">
              <w:rPr>
                <w:rFonts w:ascii="Times New Roman" w:hAnsi="Times New Roman" w:cs="Times New Roman"/>
                <w:sz w:val="16"/>
                <w:szCs w:val="16"/>
              </w:rPr>
              <w:t>0.3467 (0.1051–0.5883); 0.1202;</w:t>
            </w:r>
          </w:p>
          <w:p w14:paraId="1E6A2531" w14:textId="586D6066" w:rsidR="00591171" w:rsidRPr="00704706" w:rsidRDefault="00591171" w:rsidP="00591171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04706">
              <w:rPr>
                <w:rFonts w:ascii="Times New Roman" w:hAnsi="Times New Roman" w:cs="Times New Roman"/>
                <w:sz w:val="16"/>
                <w:szCs w:val="16"/>
              </w:rPr>
              <w:t>0.0043</w:t>
            </w:r>
          </w:p>
        </w:tc>
        <w:tc>
          <w:tcPr>
            <w:tcW w:w="0" w:type="auto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18024B" w14:textId="77777777" w:rsidR="00591171" w:rsidRPr="00704706" w:rsidRDefault="00591171" w:rsidP="00591171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eastAsia="Times Roman" w:hAnsi="Times New Roman" w:cs="Times New Roman"/>
                <w:sz w:val="16"/>
                <w:szCs w:val="16"/>
              </w:rPr>
            </w:pPr>
            <w:r w:rsidRPr="00704706">
              <w:rPr>
                <w:rFonts w:ascii="Times New Roman" w:hAnsi="Times New Roman" w:cs="Times New Roman"/>
                <w:sz w:val="16"/>
                <w:szCs w:val="16"/>
              </w:rPr>
              <w:t>0.2869 (0.0227–0.5511); 0.0823;</w:t>
            </w:r>
          </w:p>
          <w:p w14:paraId="69219021" w14:textId="6F1CDDE5" w:rsidR="00591171" w:rsidRPr="00704706" w:rsidRDefault="00591171" w:rsidP="00591171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04706">
              <w:rPr>
                <w:rFonts w:ascii="Times New Roman" w:hAnsi="Times New Roman" w:cs="Times New Roman"/>
                <w:sz w:val="16"/>
                <w:szCs w:val="16"/>
              </w:rPr>
              <w:t>0.0177</w:t>
            </w:r>
          </w:p>
        </w:tc>
        <w:tc>
          <w:tcPr>
            <w:tcW w:w="0" w:type="auto"/>
            <w:shd w:val="clear" w:color="auto" w:fill="FFF2CC" w:themeFill="accent4" w:themeFillTint="3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79948D" w14:textId="77777777" w:rsidR="00591171" w:rsidRPr="00704706" w:rsidRDefault="00591171" w:rsidP="00591171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eastAsia="Times Roman" w:hAnsi="Times New Roman" w:cs="Times New Roman"/>
                <w:sz w:val="16"/>
                <w:szCs w:val="16"/>
              </w:rPr>
            </w:pPr>
            <w:r w:rsidRPr="00704706">
              <w:rPr>
                <w:rFonts w:ascii="Times New Roman" w:hAnsi="Times New Roman" w:cs="Times New Roman"/>
                <w:sz w:val="16"/>
                <w:szCs w:val="16"/>
              </w:rPr>
              <w:t>0.4459 (0.2272–0.6646); 0.1988;</w:t>
            </w:r>
          </w:p>
          <w:p w14:paraId="47A33F31" w14:textId="7044B086" w:rsidR="00591171" w:rsidRPr="00704706" w:rsidRDefault="00591171" w:rsidP="00591171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04706">
              <w:rPr>
                <w:rFonts w:ascii="Times New Roman" w:hAnsi="Times New Roman" w:cs="Times New Roman"/>
                <w:sz w:val="16"/>
                <w:szCs w:val="16"/>
              </w:rPr>
              <w:t>0.0003</w:t>
            </w:r>
          </w:p>
        </w:tc>
        <w:tc>
          <w:tcPr>
            <w:tcW w:w="0" w:type="auto"/>
            <w:shd w:val="clear" w:color="auto" w:fill="FFF2CC" w:themeFill="accent4" w:themeFillTint="3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34F394" w14:textId="77777777" w:rsidR="00591171" w:rsidRPr="00704706" w:rsidRDefault="00591171" w:rsidP="00591171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eastAsia="Times Roman" w:hAnsi="Times New Roman" w:cs="Times New Roman"/>
                <w:sz w:val="16"/>
                <w:szCs w:val="16"/>
              </w:rPr>
            </w:pPr>
            <w:r w:rsidRPr="00704706">
              <w:rPr>
                <w:rFonts w:ascii="Times New Roman" w:hAnsi="Times New Roman" w:cs="Times New Roman"/>
                <w:sz w:val="16"/>
                <w:szCs w:val="16"/>
              </w:rPr>
              <w:t>0.4099 (01503–0.6695); 0.1680;</w:t>
            </w:r>
          </w:p>
          <w:p w14:paraId="5CBC28A5" w14:textId="087121A7" w:rsidR="00591171" w:rsidRPr="006F6709" w:rsidRDefault="00591171" w:rsidP="00591171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hAnsi="Times New Roman"/>
                <w:sz w:val="16"/>
              </w:rPr>
            </w:pPr>
            <w:r w:rsidRPr="00704706">
              <w:rPr>
                <w:rFonts w:ascii="Times New Roman" w:hAnsi="Times New Roman" w:cs="Times New Roman"/>
                <w:sz w:val="16"/>
                <w:szCs w:val="16"/>
              </w:rPr>
              <w:t>0.0013</w:t>
            </w:r>
          </w:p>
        </w:tc>
        <w:tc>
          <w:tcPr>
            <w:tcW w:w="0" w:type="auto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24AF93" w14:textId="77777777" w:rsidR="00591171" w:rsidRPr="00704706" w:rsidRDefault="00591171" w:rsidP="00591171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eastAsia="Times Roman" w:hAnsi="Times New Roman" w:cs="Times New Roman"/>
                <w:sz w:val="16"/>
                <w:szCs w:val="16"/>
              </w:rPr>
            </w:pPr>
            <w:r w:rsidRPr="00704706">
              <w:rPr>
                <w:rFonts w:ascii="Times New Roman" w:hAnsi="Times New Roman" w:cs="Times New Roman"/>
                <w:sz w:val="16"/>
                <w:szCs w:val="16"/>
              </w:rPr>
              <w:t>0.3760 (0.1259–0.6262); 0.1414;</w:t>
            </w:r>
          </w:p>
          <w:p w14:paraId="397026B8" w14:textId="5570852D" w:rsidR="00591171" w:rsidRPr="00704706" w:rsidRDefault="00591171" w:rsidP="00591171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04706">
              <w:rPr>
                <w:rFonts w:ascii="Times New Roman" w:hAnsi="Times New Roman" w:cs="Times New Roman"/>
                <w:sz w:val="16"/>
                <w:szCs w:val="16"/>
              </w:rPr>
              <w:t>0.0025</w:t>
            </w:r>
          </w:p>
        </w:tc>
        <w:tc>
          <w:tcPr>
            <w:tcW w:w="0" w:type="auto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B1E30B" w14:textId="77777777" w:rsidR="00591171" w:rsidRPr="00704706" w:rsidRDefault="00591171" w:rsidP="00591171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eastAsia="Times Roman" w:hAnsi="Times New Roman" w:cs="Times New Roman"/>
                <w:sz w:val="16"/>
                <w:szCs w:val="16"/>
              </w:rPr>
            </w:pPr>
            <w:r w:rsidRPr="00704706">
              <w:rPr>
                <w:rFonts w:ascii="Times New Roman" w:hAnsi="Times New Roman" w:cs="Times New Roman"/>
                <w:sz w:val="16"/>
                <w:szCs w:val="16"/>
              </w:rPr>
              <w:t>0.3358 (0.0542–0.6174); 0.0911;</w:t>
            </w:r>
          </w:p>
          <w:p w14:paraId="1E8A4673" w14:textId="3B5FF2B7" w:rsidR="00591171" w:rsidRPr="00704706" w:rsidRDefault="00591171" w:rsidP="00591171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04706">
              <w:rPr>
                <w:rFonts w:ascii="Times New Roman" w:hAnsi="Times New Roman" w:cs="Times New Roman"/>
                <w:sz w:val="16"/>
                <w:szCs w:val="16"/>
              </w:rPr>
              <w:t>0.0084</w:t>
            </w:r>
          </w:p>
        </w:tc>
        <w:tc>
          <w:tcPr>
            <w:tcW w:w="0" w:type="auto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EF2886" w14:textId="77777777" w:rsidR="00591171" w:rsidRPr="00704706" w:rsidRDefault="00591171" w:rsidP="00591171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eastAsia="Times Roman" w:hAnsi="Times New Roman" w:cs="Times New Roman"/>
                <w:sz w:val="16"/>
                <w:szCs w:val="16"/>
              </w:rPr>
            </w:pPr>
            <w:r w:rsidRPr="00704706">
              <w:rPr>
                <w:rFonts w:ascii="Times New Roman" w:hAnsi="Times New Roman" w:cs="Times New Roman"/>
                <w:sz w:val="16"/>
                <w:szCs w:val="16"/>
              </w:rPr>
              <w:t>0.3358 (0.0542–0.6174); 0.1128;</w:t>
            </w:r>
          </w:p>
          <w:p w14:paraId="39BD68F1" w14:textId="73F298E8" w:rsidR="00591171" w:rsidRPr="00704706" w:rsidRDefault="00591171" w:rsidP="00591171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04706">
              <w:rPr>
                <w:rFonts w:ascii="Times New Roman" w:hAnsi="Times New Roman" w:cs="Times New Roman"/>
                <w:sz w:val="16"/>
                <w:szCs w:val="16"/>
              </w:rPr>
              <w:t>0.0084</w:t>
            </w:r>
          </w:p>
        </w:tc>
        <w:tc>
          <w:tcPr>
            <w:tcW w:w="0" w:type="auto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E102A1" w14:textId="77777777" w:rsidR="00591171" w:rsidRPr="00704706" w:rsidRDefault="00591171" w:rsidP="00591171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eastAsia="Times Roman" w:hAnsi="Times New Roman" w:cs="Times New Roman"/>
                <w:sz w:val="16"/>
                <w:szCs w:val="16"/>
              </w:rPr>
            </w:pPr>
            <w:r w:rsidRPr="00704706">
              <w:rPr>
                <w:rFonts w:ascii="Times New Roman" w:hAnsi="Times New Roman" w:cs="Times New Roman"/>
                <w:sz w:val="16"/>
                <w:szCs w:val="16"/>
              </w:rPr>
              <w:t>0.3551 (0.0670–0.6433); 0.1261;</w:t>
            </w:r>
          </w:p>
          <w:p w14:paraId="326FC41D" w14:textId="1F2EA831" w:rsidR="00591171" w:rsidRPr="00704706" w:rsidRDefault="00591171" w:rsidP="00591171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04706">
              <w:rPr>
                <w:rFonts w:ascii="Times New Roman" w:hAnsi="Times New Roman" w:cs="Times New Roman"/>
                <w:sz w:val="16"/>
                <w:szCs w:val="16"/>
              </w:rPr>
              <w:t>0.0062</w:t>
            </w:r>
          </w:p>
        </w:tc>
        <w:tc>
          <w:tcPr>
            <w:tcW w:w="908" w:type="dxa"/>
          </w:tcPr>
          <w:p w14:paraId="04C348DB" w14:textId="4A8D1D05" w:rsidR="00591171" w:rsidRPr="00704706" w:rsidRDefault="00591171" w:rsidP="00591171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04706">
              <w:rPr>
                <w:rFonts w:ascii="Times New Roman" w:hAnsi="Times New Roman" w:cs="Times New Roman"/>
                <w:sz w:val="16"/>
                <w:szCs w:val="16"/>
              </w:rPr>
              <w:t>0.2869 (0.0227-0.5511); 0.0196; 0.0823</w:t>
            </w:r>
          </w:p>
        </w:tc>
        <w:tc>
          <w:tcPr>
            <w:tcW w:w="944" w:type="dxa"/>
          </w:tcPr>
          <w:p w14:paraId="52CEB580" w14:textId="1AA9B48D" w:rsidR="00591171" w:rsidRPr="00704706" w:rsidRDefault="00591171" w:rsidP="00591171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04706">
              <w:rPr>
                <w:rFonts w:ascii="Times New Roman" w:hAnsi="Times New Roman" w:cs="Times New Roman"/>
                <w:sz w:val="16"/>
                <w:szCs w:val="16"/>
              </w:rPr>
              <w:t>0.2248 (0.0172-0.4669); 0.0516; 0.0505</w:t>
            </w:r>
          </w:p>
        </w:tc>
        <w:tc>
          <w:tcPr>
            <w:tcW w:w="0" w:type="auto"/>
          </w:tcPr>
          <w:p w14:paraId="5F15D553" w14:textId="2DF2D043" w:rsidR="00591171" w:rsidRPr="00704706" w:rsidRDefault="00591171" w:rsidP="00591171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04706">
              <w:rPr>
                <w:rFonts w:ascii="Times New Roman" w:hAnsi="Times New Roman" w:cs="Times New Roman"/>
                <w:sz w:val="16"/>
                <w:szCs w:val="16"/>
              </w:rPr>
              <w:t>0.3923 (0.1376-0.6471); 0.0020; 0.1539</w:t>
            </w:r>
          </w:p>
        </w:tc>
        <w:tc>
          <w:tcPr>
            <w:tcW w:w="687" w:type="dxa"/>
          </w:tcPr>
          <w:p w14:paraId="63A5CB95" w14:textId="0C0B566B" w:rsidR="00591171" w:rsidRPr="00704706" w:rsidRDefault="00591171" w:rsidP="00591171">
            <w:pPr>
              <w:pStyle w:val="DomylneA"/>
              <w:tabs>
                <w:tab w:val="left" w:pos="708"/>
                <w:tab w:val="left" w:pos="141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04706">
              <w:rPr>
                <w:rFonts w:ascii="Times New Roman" w:hAnsi="Times New Roman" w:cs="Times New Roman"/>
                <w:sz w:val="16"/>
                <w:szCs w:val="16"/>
              </w:rPr>
              <w:t>0.2376 (0.0476-0.5218); 0.0544; 0.0565</w:t>
            </w:r>
          </w:p>
        </w:tc>
      </w:tr>
    </w:tbl>
    <w:p w14:paraId="66E8D492" w14:textId="77777777" w:rsidR="003A09AD" w:rsidRDefault="003A09AD" w:rsidP="006F6709">
      <w:pPr>
        <w:pStyle w:val="TreA"/>
      </w:pPr>
    </w:p>
    <w:sectPr w:rsidR="003A09AD" w:rsidSect="00983169">
      <w:pgSz w:w="16838" w:h="11906" w:orient="landscape"/>
      <w:pgMar w:top="851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Sylfaen"/>
    <w:charset w:val="00"/>
    <w:family w:val="auto"/>
    <w:pitch w:val="variable"/>
    <w:sig w:usb0="E50002FF" w:usb1="500079DB" w:usb2="00000010" w:usb3="00000000" w:csb0="00000001" w:csb1="00000000"/>
  </w:font>
  <w:font w:name="Times Roman">
    <w:altName w:val="Times New Roman"/>
    <w:charset w:val="00"/>
    <w:family w:val="auto"/>
    <w:pitch w:val="variable"/>
    <w:sig w:usb0="E00002FF" w:usb1="5000205A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09AD"/>
    <w:rsid w:val="000B7283"/>
    <w:rsid w:val="000E5253"/>
    <w:rsid w:val="001002EF"/>
    <w:rsid w:val="0016440C"/>
    <w:rsid w:val="001F504B"/>
    <w:rsid w:val="00283A9B"/>
    <w:rsid w:val="002E2BEF"/>
    <w:rsid w:val="0036548E"/>
    <w:rsid w:val="003A09AD"/>
    <w:rsid w:val="003B3E4E"/>
    <w:rsid w:val="00400155"/>
    <w:rsid w:val="00455B55"/>
    <w:rsid w:val="00530000"/>
    <w:rsid w:val="00591171"/>
    <w:rsid w:val="005A0F91"/>
    <w:rsid w:val="005C1E12"/>
    <w:rsid w:val="005D65EA"/>
    <w:rsid w:val="006408D9"/>
    <w:rsid w:val="00675378"/>
    <w:rsid w:val="006F6709"/>
    <w:rsid w:val="00704706"/>
    <w:rsid w:val="007A65B4"/>
    <w:rsid w:val="007A773E"/>
    <w:rsid w:val="007C17DE"/>
    <w:rsid w:val="007D2CC3"/>
    <w:rsid w:val="00983169"/>
    <w:rsid w:val="00AA5E46"/>
    <w:rsid w:val="00B05A5E"/>
    <w:rsid w:val="00B729B4"/>
    <w:rsid w:val="00BB6365"/>
    <w:rsid w:val="00C71F48"/>
    <w:rsid w:val="00C775CD"/>
    <w:rsid w:val="00C81F7D"/>
    <w:rsid w:val="00C8739B"/>
    <w:rsid w:val="00D544FB"/>
    <w:rsid w:val="00D6147D"/>
    <w:rsid w:val="00EB6A49"/>
    <w:rsid w:val="00FC52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914C2A"/>
  <w15:chartTrackingRefBased/>
  <w15:docId w15:val="{55D9B8DC-12B0-A74C-A001-AA27296564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83169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 w:cs="Arial Unicode MS"/>
      <w:color w:val="000000"/>
      <w:kern w:val="0"/>
      <w:u w:color="000000"/>
      <w:bdr w:val="nil"/>
      <w:lang w:val="en-US" w:eastAsia="pl-PL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rsid w:val="00983169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 w:cs="Times New Roman"/>
      <w:kern w:val="0"/>
      <w:sz w:val="20"/>
      <w:szCs w:val="20"/>
      <w:bdr w:val="nil"/>
      <w:lang w:eastAsia="pl-PL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reA">
    <w:name w:val="Treść A"/>
    <w:rsid w:val="00983169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 Neue" w:eastAsia="Arial Unicode MS" w:hAnsi="Helvetica Neue" w:cs="Arial Unicode MS"/>
      <w:color w:val="000000"/>
      <w:kern w:val="0"/>
      <w:sz w:val="22"/>
      <w:szCs w:val="22"/>
      <w:u w:color="000000"/>
      <w:bdr w:val="nil"/>
      <w:lang w:eastAsia="pl-PL"/>
      <w14:ligatures w14:val="none"/>
    </w:rPr>
  </w:style>
  <w:style w:type="paragraph" w:customStyle="1" w:styleId="DomylneA">
    <w:name w:val="Domyślne A"/>
    <w:rsid w:val="00983169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 Neue" w:eastAsia="Arial Unicode MS" w:hAnsi="Helvetica Neue" w:cs="Arial Unicode MS"/>
      <w:color w:val="000000"/>
      <w:kern w:val="0"/>
      <w:sz w:val="22"/>
      <w:szCs w:val="22"/>
      <w:u w:color="000000"/>
      <w:bdr w:val="nil"/>
      <w:lang w:val="en-US" w:eastAsia="pl-PL"/>
      <w14:textOutline w14:w="12700" w14:cap="flat" w14:cmpd="sng" w14:algn="ctr">
        <w14:noFill/>
        <w14:prstDash w14:val="solid"/>
        <w14:miter w14:lim="400000"/>
      </w14:textOutline>
      <w14:ligatures w14:val="none"/>
    </w:rPr>
  </w:style>
  <w:style w:type="paragraph" w:styleId="Revision">
    <w:name w:val="Revision"/>
    <w:hidden/>
    <w:uiPriority w:val="99"/>
    <w:semiHidden/>
    <w:rsid w:val="007C17DE"/>
    <w:rPr>
      <w:rFonts w:ascii="Times New Roman" w:eastAsia="Arial Unicode MS" w:hAnsi="Times New Roman" w:cs="Arial Unicode MS"/>
      <w:color w:val="000000"/>
      <w:kern w:val="0"/>
      <w:u w:color="000000"/>
      <w:bdr w:val="nil"/>
      <w:lang w:val="en-US" w:eastAsia="pl-PL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40015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0015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00155"/>
    <w:rPr>
      <w:rFonts w:ascii="Times New Roman" w:eastAsia="Arial Unicode MS" w:hAnsi="Times New Roman" w:cs="Arial Unicode MS"/>
      <w:color w:val="000000"/>
      <w:kern w:val="0"/>
      <w:sz w:val="20"/>
      <w:szCs w:val="20"/>
      <w:u w:color="000000"/>
      <w:bdr w:val="nil"/>
      <w:lang w:val="en-US" w:eastAsia="pl-PL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0015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00155"/>
    <w:rPr>
      <w:rFonts w:ascii="Times New Roman" w:eastAsia="Arial Unicode MS" w:hAnsi="Times New Roman" w:cs="Arial Unicode MS"/>
      <w:b/>
      <w:bCs/>
      <w:color w:val="000000"/>
      <w:kern w:val="0"/>
      <w:sz w:val="20"/>
      <w:szCs w:val="20"/>
      <w:u w:color="000000"/>
      <w:bdr w:val="nil"/>
      <w:lang w:val="en-US"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03AB6FBB-0060-4C46-9521-C1B01FB1FA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1284</Words>
  <Characters>7320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</dc:creator>
  <cp:keywords/>
  <dc:description/>
  <cp:lastModifiedBy>Joyce Adjekum-Tolno</cp:lastModifiedBy>
  <cp:revision>2</cp:revision>
  <dcterms:created xsi:type="dcterms:W3CDTF">2025-02-13T19:38:00Z</dcterms:created>
  <dcterms:modified xsi:type="dcterms:W3CDTF">2025-07-07T11:24:00Z</dcterms:modified>
</cp:coreProperties>
</file>